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2DE34" w14:textId="15C968FC" w:rsidR="00A17E23" w:rsidRDefault="00AA20B5" w:rsidP="00A17E23">
      <w:pPr>
        <w:rPr>
          <w:lang w:val="et-EE"/>
        </w:rPr>
      </w:pPr>
      <w:r>
        <w:rPr>
          <w:lang w:val="et-EE"/>
        </w:rPr>
        <w:t>Juba r</w:t>
      </w:r>
      <w:r w:rsidR="00A17E23">
        <w:rPr>
          <w:lang w:val="et-EE"/>
        </w:rPr>
        <w:t>iiklikud eeluuringud on</w:t>
      </w:r>
      <w:r w:rsidR="00A17E23" w:rsidRPr="00A17E23">
        <w:rPr>
          <w:lang w:val="et-EE"/>
        </w:rPr>
        <w:t xml:space="preserve"> </w:t>
      </w:r>
      <w:r w:rsidR="00A17E23">
        <w:rPr>
          <w:lang w:val="et-EE"/>
        </w:rPr>
        <w:t>kõnealuse ala</w:t>
      </w:r>
      <w:r w:rsidR="00A17E23">
        <w:rPr>
          <w:lang w:val="et-EE"/>
        </w:rPr>
        <w:t xml:space="preserve">, erinevalt kõigist teistest, hinnanud sobivaks üksnes leevendusmeetmete rakendamise korral. Seega </w:t>
      </w:r>
      <w:r>
        <w:rPr>
          <w:lang w:val="et-EE"/>
        </w:rPr>
        <w:t xml:space="preserve">üle Eesti </w:t>
      </w:r>
      <w:r w:rsidR="00A17E23">
        <w:rPr>
          <w:lang w:val="et-EE"/>
        </w:rPr>
        <w:t>väljavalitutest kõige ebasobivamaks!</w:t>
      </w:r>
      <w:r w:rsidR="00A17E23">
        <w:rPr>
          <w:lang w:val="et-EE"/>
        </w:rPr>
        <w:br/>
        <w:t>Paljud vallavolikogud on oma eriplaneeringud lõpetanud</w:t>
      </w:r>
      <w:r w:rsidR="003927BA">
        <w:rPr>
          <w:lang w:val="et-EE"/>
        </w:rPr>
        <w:t>. Miks siis meie peaksime üldse alustama ning sellega arendajale asjatuid ootusi looma?</w:t>
      </w:r>
    </w:p>
    <w:p w14:paraId="39A0A531" w14:textId="6B5387BD" w:rsidR="00A17E23" w:rsidRDefault="00A17E23" w:rsidP="00A17E23">
      <w:pPr>
        <w:pStyle w:val="Heading1"/>
        <w:rPr>
          <w:lang w:val="et-EE"/>
        </w:rPr>
      </w:pPr>
      <w:r>
        <w:rPr>
          <w:lang w:val="et-EE"/>
        </w:rPr>
        <w:t>O</w:t>
      </w:r>
      <w:r w:rsidRPr="00310F66">
        <w:rPr>
          <w:lang w:val="et-EE"/>
        </w:rPr>
        <w:t>lulised avalikud huvid</w:t>
      </w:r>
      <w:r w:rsidR="003927BA">
        <w:rPr>
          <w:lang w:val="et-EE"/>
        </w:rPr>
        <w:t>, millega kahtlemata põrkutakse</w:t>
      </w:r>
    </w:p>
    <w:p w14:paraId="62EE2BA1" w14:textId="77777777" w:rsidR="00A17E23" w:rsidRDefault="00A17E23" w:rsidP="00A17E23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>Oluline mõju inimeste elukeskkonnale, sh</w:t>
      </w:r>
    </w:p>
    <w:p w14:paraId="660CAFBB" w14:textId="1B8C7B14" w:rsidR="00A17E23" w:rsidRPr="00D3205B" w:rsidRDefault="00024A5C" w:rsidP="00A17E23">
      <w:pPr>
        <w:pStyle w:val="ListParagraph"/>
        <w:numPr>
          <w:ilvl w:val="1"/>
          <w:numId w:val="1"/>
        </w:numPr>
        <w:rPr>
          <w:lang w:val="et-EE"/>
        </w:rPr>
      </w:pPr>
      <w:r>
        <w:rPr>
          <w:lang w:val="et-EE"/>
        </w:rPr>
        <w:t>t</w:t>
      </w:r>
      <w:r w:rsidR="00A17E23" w:rsidRPr="00D3205B">
        <w:rPr>
          <w:lang w:val="et-EE"/>
        </w:rPr>
        <w:t>erviseriskid</w:t>
      </w:r>
      <w:r>
        <w:rPr>
          <w:lang w:val="et-EE"/>
        </w:rPr>
        <w:t xml:space="preserve"> – ettevaatuspõhimõte: kui on teaduslik ebaselgus, tuleb valida ohutum tee</w:t>
      </w:r>
      <w:r w:rsidR="00A17E23">
        <w:rPr>
          <w:lang w:val="et-EE"/>
        </w:rPr>
        <w:t>;</w:t>
      </w:r>
    </w:p>
    <w:p w14:paraId="0FBE7686" w14:textId="10B88A14" w:rsidR="00A17E23" w:rsidRDefault="00A17E23" w:rsidP="00A17E23">
      <w:pPr>
        <w:pStyle w:val="ListParagraph"/>
        <w:numPr>
          <w:ilvl w:val="1"/>
          <w:numId w:val="1"/>
        </w:numPr>
        <w:rPr>
          <w:lang w:val="et-EE"/>
        </w:rPr>
      </w:pPr>
      <w:r>
        <w:rPr>
          <w:lang w:val="et-EE"/>
        </w:rPr>
        <w:t>kultuurilised aspektid – pärandkultuuri väärtusega paigad Simisalu mägi</w:t>
      </w:r>
      <w:r w:rsidR="008340F5">
        <w:rPr>
          <w:lang w:val="et-EE"/>
        </w:rPr>
        <w:t>,</w:t>
      </w:r>
      <w:r>
        <w:rPr>
          <w:lang w:val="et-EE"/>
        </w:rPr>
        <w:t xml:space="preserve"> Lambruse mägi ja Ingli kivi </w:t>
      </w:r>
      <w:r w:rsidR="00A96ADA">
        <w:rPr>
          <w:lang w:val="et-EE"/>
        </w:rPr>
        <w:t xml:space="preserve">on </w:t>
      </w:r>
      <w:r>
        <w:rPr>
          <w:lang w:val="et-EE"/>
        </w:rPr>
        <w:t>konkreetselt planeeringualal, Tarapere mägi, Varetemägi ja Hunnikumägi vahetus läheduses;</w:t>
      </w:r>
    </w:p>
    <w:p w14:paraId="18D5A123" w14:textId="77777777" w:rsidR="00A17E23" w:rsidRDefault="00A17E23" w:rsidP="00A17E23">
      <w:pPr>
        <w:pStyle w:val="ListParagraph"/>
        <w:numPr>
          <w:ilvl w:val="1"/>
          <w:numId w:val="1"/>
        </w:numPr>
        <w:rPr>
          <w:lang w:val="et-EE"/>
        </w:rPr>
      </w:pPr>
      <w:r>
        <w:rPr>
          <w:lang w:val="et-EE"/>
        </w:rPr>
        <w:t>visuaalne mõju - Änglema küla on tunnistatud ka väärtuslikuks ajastumaastikuks;</w:t>
      </w:r>
    </w:p>
    <w:p w14:paraId="569386DE" w14:textId="7295DE39" w:rsidR="00A17E23" w:rsidRDefault="00A17E23" w:rsidP="00A17E23">
      <w:pPr>
        <w:pStyle w:val="ListParagraph"/>
        <w:numPr>
          <w:ilvl w:val="1"/>
          <w:numId w:val="1"/>
        </w:numPr>
        <w:rPr>
          <w:lang w:val="et-EE"/>
        </w:rPr>
      </w:pPr>
      <w:r>
        <w:rPr>
          <w:lang w:val="et-EE"/>
        </w:rPr>
        <w:t>moraalne mõju –</w:t>
      </w:r>
      <w:r w:rsidR="008E340B">
        <w:rPr>
          <w:lang w:val="et-EE"/>
        </w:rPr>
        <w:t xml:space="preserve"> </w:t>
      </w:r>
      <w:r>
        <w:rPr>
          <w:lang w:val="et-EE"/>
        </w:rPr>
        <w:t xml:space="preserve">valla </w:t>
      </w:r>
      <w:r w:rsidR="008E340B">
        <w:rPr>
          <w:lang w:val="et-EE"/>
        </w:rPr>
        <w:t>ainukeste ulatuslikumate</w:t>
      </w:r>
      <w:r>
        <w:rPr>
          <w:lang w:val="et-EE"/>
        </w:rPr>
        <w:t xml:space="preserve"> loodusmaastike rikkumine nii põliste kui ka hiljuti rajatud maakodude ümber;</w:t>
      </w:r>
    </w:p>
    <w:p w14:paraId="74A9D39A" w14:textId="4E52C0F2" w:rsidR="00A17E23" w:rsidRDefault="00A17E23" w:rsidP="00A17E23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>Kinnisvara hinna ja likviidsuse langemine tuulepargi ümbruses</w:t>
      </w:r>
    </w:p>
    <w:p w14:paraId="1E1EDA3E" w14:textId="52B13625" w:rsidR="00A17E23" w:rsidRDefault="00A17E23" w:rsidP="00A17E23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>Rohevõrgustiku kvaliteedi halvenemine ja selle sidususe lõhkumine, kaitsealuste liikide elupaikade ja liikumisteede kahjustamine</w:t>
      </w:r>
      <w:r w:rsidR="00CE04E0">
        <w:rPr>
          <w:lang w:val="et-EE"/>
        </w:rPr>
        <w:t xml:space="preserve"> – ka keskkonnaotsustes kehtib ettevaatuspõhimõte.</w:t>
      </w:r>
    </w:p>
    <w:p w14:paraId="43682441" w14:textId="77777777" w:rsidR="008340F5" w:rsidRPr="00AA20B5" w:rsidRDefault="008340F5" w:rsidP="008340F5">
      <w:pPr>
        <w:pStyle w:val="Heading1"/>
        <w:rPr>
          <w:lang w:val="et-EE"/>
        </w:rPr>
      </w:pPr>
      <w:r>
        <w:rPr>
          <w:lang w:val="et-EE"/>
        </w:rPr>
        <w:t>Arendaja finantseeritud uuringud ei ole piisavalt erapooletud!</w:t>
      </w:r>
    </w:p>
    <w:p w14:paraId="401FE970" w14:textId="049340DA" w:rsidR="00A17E23" w:rsidRDefault="00A17E23" w:rsidP="00AA20B5">
      <w:pPr>
        <w:pStyle w:val="Heading1"/>
        <w:rPr>
          <w:lang w:val="et-EE"/>
        </w:rPr>
      </w:pPr>
      <w:r w:rsidRPr="00A17E23">
        <w:rPr>
          <w:lang w:val="et-EE"/>
        </w:rPr>
        <w:t xml:space="preserve">Keskkonnakompensatsiooni ei </w:t>
      </w:r>
      <w:r w:rsidRPr="00A17E23">
        <w:rPr>
          <w:lang w:val="et-EE"/>
        </w:rPr>
        <w:t>ole õiglane</w:t>
      </w:r>
      <w:r w:rsidRPr="00A17E23">
        <w:rPr>
          <w:lang w:val="et-EE"/>
        </w:rPr>
        <w:t xml:space="preserve"> käsitleda </w:t>
      </w:r>
      <w:r>
        <w:rPr>
          <w:lang w:val="et-EE"/>
        </w:rPr>
        <w:t>avaliku tuluna, keskkond ei ole kauplemise objekt!</w:t>
      </w:r>
    </w:p>
    <w:p w14:paraId="5E00E6AC" w14:textId="5B46F578" w:rsidR="003927BA" w:rsidRDefault="003927BA" w:rsidP="00A17E23">
      <w:pPr>
        <w:pStyle w:val="Heading1"/>
        <w:rPr>
          <w:lang w:val="et-EE"/>
        </w:rPr>
      </w:pPr>
      <w:r>
        <w:rPr>
          <w:lang w:val="et-EE"/>
        </w:rPr>
        <w:t>Ettepanek</w:t>
      </w:r>
      <w:r w:rsidR="00AA20B5">
        <w:rPr>
          <w:lang w:val="et-EE"/>
        </w:rPr>
        <w:t xml:space="preserve"> koosolekule</w:t>
      </w:r>
    </w:p>
    <w:p w14:paraId="3227BCCC" w14:textId="69A00FA6" w:rsidR="00A17E23" w:rsidRPr="00310F66" w:rsidRDefault="003927BA" w:rsidP="003927BA">
      <w:pPr>
        <w:rPr>
          <w:lang w:val="et-EE"/>
        </w:rPr>
      </w:pPr>
      <w:r>
        <w:rPr>
          <w:lang w:val="et-EE"/>
        </w:rPr>
        <w:t>Fikseerida kohaliku kogukonna arvamus</w:t>
      </w:r>
      <w:r w:rsidR="009A5E5C">
        <w:rPr>
          <w:lang w:val="et-EE"/>
        </w:rPr>
        <w:t xml:space="preserve"> koos ülaltoodud põhj</w:t>
      </w:r>
      <w:r w:rsidR="00AC59B6">
        <w:rPr>
          <w:lang w:val="et-EE"/>
        </w:rPr>
        <w:t>enduste</w:t>
      </w:r>
      <w:r w:rsidR="009A5E5C">
        <w:rPr>
          <w:lang w:val="et-EE"/>
        </w:rPr>
        <w:t>ga</w:t>
      </w:r>
      <w:r>
        <w:rPr>
          <w:lang w:val="et-EE"/>
        </w:rPr>
        <w:t>, et eriplaneeringu algatamine</w:t>
      </w:r>
      <w:r w:rsidR="00AA20B5">
        <w:rPr>
          <w:lang w:val="et-EE"/>
        </w:rPr>
        <w:t xml:space="preserve"> ei ole kogukonna huvides ning kahjustab neid</w:t>
      </w:r>
      <w:r w:rsidR="00AC59B6">
        <w:rPr>
          <w:lang w:val="et-EE"/>
        </w:rPr>
        <w:t>!</w:t>
      </w:r>
    </w:p>
    <w:p w14:paraId="5B153EA3" w14:textId="77777777" w:rsidR="00FD732B" w:rsidRPr="00A17E23" w:rsidRDefault="00FD732B">
      <w:pPr>
        <w:rPr>
          <w:lang w:val="et-EE"/>
        </w:rPr>
      </w:pPr>
    </w:p>
    <w:sectPr w:rsidR="00FD732B" w:rsidRPr="00A17E23" w:rsidSect="00A17E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26A1D"/>
    <w:multiLevelType w:val="hybridMultilevel"/>
    <w:tmpl w:val="55D40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863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23"/>
    <w:rsid w:val="00024A5C"/>
    <w:rsid w:val="00326B1B"/>
    <w:rsid w:val="003927BA"/>
    <w:rsid w:val="005103B3"/>
    <w:rsid w:val="008340F5"/>
    <w:rsid w:val="008E340B"/>
    <w:rsid w:val="00960111"/>
    <w:rsid w:val="009A5E5C"/>
    <w:rsid w:val="00A17E23"/>
    <w:rsid w:val="00A96ADA"/>
    <w:rsid w:val="00AA20B5"/>
    <w:rsid w:val="00AC59B6"/>
    <w:rsid w:val="00CE04E0"/>
    <w:rsid w:val="00FD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2FE3"/>
  <w15:chartTrackingRefBased/>
  <w15:docId w15:val="{62704E4F-D473-475A-AFAA-6AB17D37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E23"/>
  </w:style>
  <w:style w:type="paragraph" w:styleId="Heading1">
    <w:name w:val="heading 1"/>
    <w:basedOn w:val="Normal"/>
    <w:next w:val="Normal"/>
    <w:link w:val="Heading1Char"/>
    <w:uiPriority w:val="9"/>
    <w:qFormat/>
    <w:rsid w:val="00A17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7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7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E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Jakobson</dc:creator>
  <cp:keywords/>
  <dc:description/>
  <cp:lastModifiedBy>Eve Jakobson</cp:lastModifiedBy>
  <cp:revision>7</cp:revision>
  <dcterms:created xsi:type="dcterms:W3CDTF">2026-09-24T12:10:00Z</dcterms:created>
  <dcterms:modified xsi:type="dcterms:W3CDTF">2026-09-24T13:27:00Z</dcterms:modified>
</cp:coreProperties>
</file>