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EB2B4" w14:textId="77777777" w:rsidR="005D49DF" w:rsidRPr="005D49DF" w:rsidRDefault="005D49DF" w:rsidP="005D49DF">
      <w:pPr>
        <w:jc w:val="both"/>
        <w:rPr>
          <w:b/>
        </w:rPr>
      </w:pPr>
      <w:bookmarkStart w:id="0" w:name="_GoBack"/>
      <w:bookmarkEnd w:id="0"/>
      <w:r w:rsidRPr="005D49DF">
        <w:rPr>
          <w:b/>
        </w:rPr>
        <w:t>SELETUSKIRI</w:t>
      </w:r>
    </w:p>
    <w:p w14:paraId="292A5D50" w14:textId="6D76005A" w:rsidR="005D49DF" w:rsidRPr="005D49DF" w:rsidRDefault="005D49DF" w:rsidP="005D49DF">
      <w:pPr>
        <w:jc w:val="both"/>
        <w:rPr>
          <w:b/>
        </w:rPr>
      </w:pPr>
      <w:r>
        <w:rPr>
          <w:b/>
        </w:rPr>
        <w:t>Lääne-Harju Vallavolikogu XX.1</w:t>
      </w:r>
      <w:r w:rsidR="00A92A36">
        <w:rPr>
          <w:b/>
        </w:rPr>
        <w:t>2</w:t>
      </w:r>
      <w:r w:rsidRPr="005D49DF">
        <w:rPr>
          <w:b/>
        </w:rPr>
        <w:t>.2018 määruse eelnõu „Lääne-Harju valla 201</w:t>
      </w:r>
      <w:r w:rsidR="00754A31">
        <w:rPr>
          <w:b/>
        </w:rPr>
        <w:t>9</w:t>
      </w:r>
      <w:r w:rsidRPr="005D49DF">
        <w:rPr>
          <w:b/>
        </w:rPr>
        <w:t xml:space="preserve">. aasta </w:t>
      </w:r>
      <w:r w:rsidR="00754A31">
        <w:rPr>
          <w:b/>
        </w:rPr>
        <w:t>1</w:t>
      </w:r>
      <w:r w:rsidR="00A92A36">
        <w:rPr>
          <w:b/>
        </w:rPr>
        <w:t xml:space="preserve">. </w:t>
      </w:r>
      <w:r w:rsidRPr="005D49DF">
        <w:rPr>
          <w:b/>
        </w:rPr>
        <w:t>lisaeelarve“ juurde</w:t>
      </w:r>
    </w:p>
    <w:p w14:paraId="594A8932" w14:textId="77777777" w:rsidR="005D49DF" w:rsidRDefault="005D49DF" w:rsidP="005D49DF">
      <w:pPr>
        <w:jc w:val="both"/>
      </w:pPr>
    </w:p>
    <w:p w14:paraId="53A88980" w14:textId="48DACB75" w:rsidR="00A41546" w:rsidRDefault="00A41546" w:rsidP="005D49DF">
      <w:pPr>
        <w:jc w:val="both"/>
      </w:pPr>
      <w:r>
        <w:t>Rahandusministeerium on täpsustanud toetus- ja tasandusfondi summasid Lääne-Harju vallale. Suurenemine vastavalt 47</w:t>
      </w:r>
      <w:r w:rsidR="00663AED">
        <w:t xml:space="preserve"> </w:t>
      </w:r>
      <w:r>
        <w:t xml:space="preserve">981 </w:t>
      </w:r>
      <w:proofErr w:type="spellStart"/>
      <w:r>
        <w:t>eur</w:t>
      </w:r>
      <w:proofErr w:type="spellEnd"/>
      <w:r>
        <w:t xml:space="preserve"> ja 20 974 </w:t>
      </w:r>
      <w:proofErr w:type="spellStart"/>
      <w:r>
        <w:t>eur</w:t>
      </w:r>
      <w:proofErr w:type="spellEnd"/>
      <w:r>
        <w:t>.</w:t>
      </w:r>
      <w:r w:rsidR="00092654">
        <w:t xml:space="preserve"> </w:t>
      </w:r>
    </w:p>
    <w:p w14:paraId="0DFA4B07" w14:textId="77777777" w:rsidR="00A41546" w:rsidRDefault="00A41546" w:rsidP="005D49DF">
      <w:pPr>
        <w:jc w:val="both"/>
      </w:pPr>
    </w:p>
    <w:p w14:paraId="034E9C29" w14:textId="30E8A932" w:rsidR="00092654" w:rsidRDefault="00A41546" w:rsidP="005D49DF">
      <w:pPr>
        <w:jc w:val="both"/>
      </w:pPr>
      <w:r>
        <w:t xml:space="preserve">Laulasmaa Kooli Lehola koolimaja vajab suurenenud õpilaste arvu tõttu lisaruume liitklasside </w:t>
      </w:r>
      <w:r w:rsidR="00092654">
        <w:t>lahutamiseks. Selleks on vallavalitsus leidnud võimaluse raamatukogu kolimiseks uuele pinnale. Raamatukogu plaanitakse kolida moodulmajasse. Hinnanguline maksumus mooduli ostuks</w:t>
      </w:r>
      <w:r w:rsidR="00390F88">
        <w:t xml:space="preserve"> ja</w:t>
      </w:r>
      <w:r w:rsidR="00092654">
        <w:t xml:space="preserve"> paigalduseks on 9</w:t>
      </w:r>
      <w:r w:rsidR="00390F88">
        <w:t>2</w:t>
      </w:r>
      <w:r w:rsidR="00092654">
        <w:t> </w:t>
      </w:r>
      <w:r w:rsidR="00390F88">
        <w:t>460</w:t>
      </w:r>
      <w:r w:rsidR="00092654">
        <w:t xml:space="preserve"> </w:t>
      </w:r>
      <w:proofErr w:type="spellStart"/>
      <w:r w:rsidR="00092654">
        <w:t>eur</w:t>
      </w:r>
      <w:proofErr w:type="spellEnd"/>
      <w:r w:rsidR="00092654">
        <w:t>.</w:t>
      </w:r>
    </w:p>
    <w:p w14:paraId="1D46FC24" w14:textId="77777777" w:rsidR="00092654" w:rsidRDefault="00092654" w:rsidP="005D49DF">
      <w:pPr>
        <w:jc w:val="both"/>
      </w:pPr>
    </w:p>
    <w:p w14:paraId="4743C034" w14:textId="1A608C2D" w:rsidR="00092654" w:rsidRDefault="00092654" w:rsidP="005D49DF">
      <w:pPr>
        <w:jc w:val="both"/>
      </w:pPr>
      <w:r>
        <w:t>Tervishoiuameti ettekirjutuse kohaselt vajas Laulasmaa Kooli Lehola koolimaja tuletõkkeuste paigaldamist. Kuna tegemist on investeeringuga, siis on vaja nimetatud kulu lisada in</w:t>
      </w:r>
      <w:r w:rsidR="00390F88">
        <w:t xml:space="preserve">vesteeringuna summas 7 140 </w:t>
      </w:r>
      <w:proofErr w:type="spellStart"/>
      <w:r w:rsidR="00390F88">
        <w:t>eur</w:t>
      </w:r>
      <w:proofErr w:type="spellEnd"/>
      <w:r>
        <w:t>.</w:t>
      </w:r>
    </w:p>
    <w:p w14:paraId="2140A6AF" w14:textId="77777777" w:rsidR="00390F88" w:rsidRDefault="00390F88" w:rsidP="005D49DF">
      <w:pPr>
        <w:jc w:val="both"/>
      </w:pPr>
    </w:p>
    <w:p w14:paraId="2B561A6E" w14:textId="30BDD0FC" w:rsidR="00390F88" w:rsidRDefault="00390F88" w:rsidP="00390F88">
      <w:pPr>
        <w:jc w:val="both"/>
      </w:pPr>
      <w:r>
        <w:t xml:space="preserve">Tehingute finantseerimiseks väheneb teehoiukava investeering 99 600 </w:t>
      </w:r>
      <w:proofErr w:type="spellStart"/>
      <w:r>
        <w:t>eur</w:t>
      </w:r>
      <w:proofErr w:type="spellEnd"/>
      <w:r>
        <w:t xml:space="preserve"> võrra.</w:t>
      </w:r>
    </w:p>
    <w:p w14:paraId="68AFC013" w14:textId="77777777" w:rsidR="00390F88" w:rsidRDefault="00390F88" w:rsidP="005D49DF">
      <w:pPr>
        <w:jc w:val="both"/>
      </w:pPr>
    </w:p>
    <w:p w14:paraId="25D0731C" w14:textId="45E4E186" w:rsidR="00092654" w:rsidRDefault="00092654" w:rsidP="005D49DF">
      <w:pPr>
        <w:jc w:val="both"/>
      </w:pPr>
      <w:r>
        <w:t xml:space="preserve">Toetus- ja tasandusfondi </w:t>
      </w:r>
      <w:r w:rsidR="00754A31">
        <w:t>s</w:t>
      </w:r>
      <w:r>
        <w:t xml:space="preserve">uurenemine kajastatakse reservi real summas </w:t>
      </w:r>
      <w:r w:rsidR="00754A31">
        <w:t>43 955</w:t>
      </w:r>
      <w:r>
        <w:t xml:space="preserve"> </w:t>
      </w:r>
      <w:proofErr w:type="spellStart"/>
      <w:r w:rsidR="00754A31">
        <w:t>eur</w:t>
      </w:r>
      <w:proofErr w:type="spellEnd"/>
      <w:r w:rsidR="00754A31">
        <w:t xml:space="preserve"> ja vähendatakse täiendavalt võetava laenu summat 25 000 </w:t>
      </w:r>
      <w:proofErr w:type="spellStart"/>
      <w:r w:rsidR="00754A31">
        <w:t>eur</w:t>
      </w:r>
      <w:proofErr w:type="spellEnd"/>
      <w:r w:rsidR="00754A31">
        <w:t>.</w:t>
      </w:r>
    </w:p>
    <w:p w14:paraId="113BE8AF" w14:textId="77777777" w:rsidR="00092654" w:rsidRDefault="00092654" w:rsidP="005D49DF">
      <w:pPr>
        <w:jc w:val="both"/>
      </w:pPr>
    </w:p>
    <w:p w14:paraId="1B7E39C7" w14:textId="44EE9E4E" w:rsidR="005D49DF" w:rsidRDefault="00092654" w:rsidP="005D49DF">
      <w:pPr>
        <w:jc w:val="both"/>
      </w:pPr>
      <w:r>
        <w:t xml:space="preserve">  </w:t>
      </w:r>
      <w:r w:rsidR="00A41546">
        <w:t xml:space="preserve"> </w:t>
      </w:r>
    </w:p>
    <w:p w14:paraId="547B4F60" w14:textId="3BC27877" w:rsidR="005D49DF" w:rsidRDefault="00BA0542" w:rsidP="005D49DF">
      <w:pPr>
        <w:jc w:val="both"/>
      </w:pPr>
      <w:r>
        <w:t>Riina Karm</w:t>
      </w:r>
    </w:p>
    <w:p w14:paraId="764DD43D" w14:textId="3BE7078B" w:rsidR="00BA0542" w:rsidRDefault="00BA0542" w:rsidP="005D49DF">
      <w:pPr>
        <w:jc w:val="both"/>
      </w:pPr>
      <w:r>
        <w:t>finantsjuht</w:t>
      </w:r>
    </w:p>
    <w:sectPr w:rsidR="00BA0542" w:rsidSect="00297C05">
      <w:footerReference w:type="default" r:id="rId6"/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5F86" w14:textId="77777777" w:rsidR="00A92A36" w:rsidRDefault="00A92A36" w:rsidP="00101A6B">
      <w:r>
        <w:separator/>
      </w:r>
    </w:p>
  </w:endnote>
  <w:endnote w:type="continuationSeparator" w:id="0">
    <w:p w14:paraId="407C32AF" w14:textId="77777777" w:rsidR="00A92A36" w:rsidRDefault="00A92A36" w:rsidP="0010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303138"/>
      <w:docPartObj>
        <w:docPartGallery w:val="Page Numbers (Bottom of Page)"/>
        <w:docPartUnique/>
      </w:docPartObj>
    </w:sdtPr>
    <w:sdtEndPr/>
    <w:sdtContent>
      <w:p w14:paraId="6BBCB8E8" w14:textId="234054D1" w:rsidR="00A92A36" w:rsidRDefault="00A92A36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542">
          <w:rPr>
            <w:noProof/>
          </w:rPr>
          <w:t>1</w:t>
        </w:r>
        <w:r>
          <w:fldChar w:fldCharType="end"/>
        </w:r>
      </w:p>
    </w:sdtContent>
  </w:sdt>
  <w:p w14:paraId="3A62F340" w14:textId="77777777" w:rsidR="00A92A36" w:rsidRDefault="00A92A3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7BEA" w14:textId="77777777" w:rsidR="00A92A36" w:rsidRDefault="00A92A36" w:rsidP="00101A6B">
      <w:r>
        <w:separator/>
      </w:r>
    </w:p>
  </w:footnote>
  <w:footnote w:type="continuationSeparator" w:id="0">
    <w:p w14:paraId="23F56890" w14:textId="77777777" w:rsidR="00A92A36" w:rsidRDefault="00A92A36" w:rsidP="00101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DF"/>
    <w:rsid w:val="00044E5E"/>
    <w:rsid w:val="00092654"/>
    <w:rsid w:val="00101A6B"/>
    <w:rsid w:val="00247184"/>
    <w:rsid w:val="00297C05"/>
    <w:rsid w:val="00390F88"/>
    <w:rsid w:val="003B39E4"/>
    <w:rsid w:val="00411820"/>
    <w:rsid w:val="00435B15"/>
    <w:rsid w:val="004425D6"/>
    <w:rsid w:val="0047645F"/>
    <w:rsid w:val="00506EA3"/>
    <w:rsid w:val="005D49DF"/>
    <w:rsid w:val="00663AED"/>
    <w:rsid w:val="00754A31"/>
    <w:rsid w:val="00991FC6"/>
    <w:rsid w:val="00A41546"/>
    <w:rsid w:val="00A92A36"/>
    <w:rsid w:val="00AD24A0"/>
    <w:rsid w:val="00B11BB9"/>
    <w:rsid w:val="00BA0542"/>
    <w:rsid w:val="00C41A38"/>
    <w:rsid w:val="00C92BA8"/>
    <w:rsid w:val="00C95F39"/>
    <w:rsid w:val="00D81BFD"/>
    <w:rsid w:val="00E25F86"/>
    <w:rsid w:val="00E35E4E"/>
    <w:rsid w:val="00F64585"/>
    <w:rsid w:val="00F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1CD"/>
  <w15:docId w15:val="{C1C57E25-1D7A-431C-8A97-E739F9E2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49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01A6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01A6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01A6B"/>
    <w:rPr>
      <w:rFonts w:ascii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101A6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01A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Padise Vallavalitsus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 Pikkpõld</dc:creator>
  <cp:lastModifiedBy>Reet Pikkpõld</cp:lastModifiedBy>
  <cp:revision>2</cp:revision>
  <dcterms:created xsi:type="dcterms:W3CDTF">2019-06-04T07:25:00Z</dcterms:created>
  <dcterms:modified xsi:type="dcterms:W3CDTF">2019-06-04T07:25:00Z</dcterms:modified>
</cp:coreProperties>
</file>