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81FD3" w14:textId="77777777" w:rsidR="008F40E4" w:rsidRDefault="00BA0545" w:rsidP="00BA054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0"/>
          <w:lang w:eastAsia="et-EE"/>
        </w:rPr>
      </w:pPr>
      <w:r w:rsidRPr="00BA0545">
        <w:rPr>
          <w:rFonts w:ascii="Times New Roman" w:hAnsi="Times New Roman"/>
          <w:sz w:val="24"/>
          <w:szCs w:val="20"/>
          <w:lang w:eastAsia="et-EE"/>
        </w:rPr>
        <w:t>Eelnõu</w:t>
      </w:r>
    </w:p>
    <w:p w14:paraId="2936B4EC" w14:textId="17139B63" w:rsidR="00BA0545" w:rsidRPr="00BA0545" w:rsidRDefault="00E53E5B" w:rsidP="00BA054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color w:val="FF0000"/>
          <w:sz w:val="24"/>
          <w:szCs w:val="20"/>
          <w:lang w:eastAsia="et-EE"/>
        </w:rPr>
        <w:t xml:space="preserve"> </w:t>
      </w:r>
      <w:bookmarkStart w:id="0" w:name="_GoBack"/>
      <w:bookmarkEnd w:id="0"/>
    </w:p>
    <w:p w14:paraId="32C79894" w14:textId="77777777" w:rsidR="00BA0545" w:rsidRPr="00BA0545" w:rsidRDefault="00BA0545" w:rsidP="00BA054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et-EE"/>
        </w:rPr>
      </w:pPr>
    </w:p>
    <w:p w14:paraId="2E352D40" w14:textId="77777777" w:rsidR="00BA0545" w:rsidRPr="00BA0545" w:rsidRDefault="00BA0545" w:rsidP="00BA054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et-EE"/>
        </w:rPr>
      </w:pPr>
    </w:p>
    <w:p w14:paraId="4915AEAA" w14:textId="77777777" w:rsidR="00BA0545" w:rsidRPr="00BA0545" w:rsidRDefault="00BA0545" w:rsidP="00BA0545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et-EE"/>
        </w:rPr>
      </w:pPr>
    </w:p>
    <w:p w14:paraId="5FDA955C" w14:textId="77777777" w:rsidR="00BA0545" w:rsidRPr="00BA0545" w:rsidRDefault="00BA0545" w:rsidP="00BA0545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et-EE"/>
        </w:rPr>
      </w:pPr>
    </w:p>
    <w:p w14:paraId="5FA0CFF3" w14:textId="77777777" w:rsidR="00BA0545" w:rsidRPr="00BA0545" w:rsidRDefault="00BA0545" w:rsidP="00BA054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  <w:lang w:eastAsia="et-EE"/>
        </w:rPr>
      </w:pPr>
      <w:r w:rsidRPr="00BA0545">
        <w:rPr>
          <w:rFonts w:ascii="Times New Roman" w:hAnsi="Times New Roman"/>
          <w:b/>
          <w:bCs/>
          <w:sz w:val="32"/>
          <w:szCs w:val="32"/>
          <w:lang w:eastAsia="et-EE"/>
        </w:rPr>
        <w:t>LÄÄNE-HARJU VALLAVOLIKOGU</w:t>
      </w:r>
    </w:p>
    <w:p w14:paraId="37567BD6" w14:textId="77777777" w:rsidR="00BA0545" w:rsidRPr="00BA0545" w:rsidRDefault="00BA0545" w:rsidP="00BA0545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et-EE"/>
        </w:rPr>
      </w:pPr>
    </w:p>
    <w:p w14:paraId="0BD9A36D" w14:textId="77777777" w:rsidR="00BA0545" w:rsidRPr="00BA0545" w:rsidRDefault="00BA0545" w:rsidP="00BA0545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et-EE"/>
        </w:rPr>
      </w:pPr>
    </w:p>
    <w:p w14:paraId="375F488B" w14:textId="77777777" w:rsidR="00BA0545" w:rsidRPr="00BA0545" w:rsidRDefault="00BA0545" w:rsidP="00BA054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et-EE"/>
        </w:rPr>
      </w:pPr>
      <w:r w:rsidRPr="00BA0545">
        <w:rPr>
          <w:rFonts w:ascii="Times New Roman" w:hAnsi="Times New Roman"/>
          <w:b/>
          <w:bCs/>
          <w:sz w:val="28"/>
          <w:szCs w:val="28"/>
          <w:lang w:eastAsia="et-EE"/>
        </w:rPr>
        <w:t>OTSUS</w:t>
      </w:r>
    </w:p>
    <w:p w14:paraId="5D6EBBF5" w14:textId="77777777" w:rsidR="00BA0545" w:rsidRPr="00BA0545" w:rsidRDefault="00BA0545" w:rsidP="00BA0545">
      <w:pPr>
        <w:tabs>
          <w:tab w:val="left" w:pos="5529"/>
        </w:tabs>
        <w:spacing w:after="0" w:line="240" w:lineRule="auto"/>
        <w:ind w:right="-1"/>
        <w:rPr>
          <w:rFonts w:ascii="Times New Roman" w:hAnsi="Times New Roman"/>
          <w:b/>
          <w:sz w:val="24"/>
          <w:szCs w:val="20"/>
          <w:lang w:eastAsia="et-EE"/>
        </w:rPr>
      </w:pPr>
    </w:p>
    <w:p w14:paraId="7C2DA06F" w14:textId="592F9331" w:rsidR="00BA0545" w:rsidRPr="00BA0545" w:rsidRDefault="00BA0545" w:rsidP="00BA0545">
      <w:pPr>
        <w:tabs>
          <w:tab w:val="left" w:pos="5529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et-EE"/>
        </w:rPr>
      </w:pPr>
      <w:r w:rsidRPr="00BA0545">
        <w:rPr>
          <w:rFonts w:ascii="Times New Roman" w:hAnsi="Times New Roman"/>
          <w:sz w:val="24"/>
          <w:szCs w:val="24"/>
          <w:lang w:eastAsia="et-EE"/>
        </w:rPr>
        <w:t>XXXXXXX</w:t>
      </w:r>
      <w:r w:rsidRPr="00BA0545">
        <w:rPr>
          <w:rFonts w:ascii="Times New Roman" w:hAnsi="Times New Roman"/>
          <w:sz w:val="24"/>
          <w:szCs w:val="24"/>
          <w:lang w:eastAsia="et-EE"/>
        </w:rPr>
        <w:tab/>
        <w:t xml:space="preserve">XX. </w:t>
      </w:r>
      <w:proofErr w:type="spellStart"/>
      <w:r w:rsidR="00953F2F">
        <w:rPr>
          <w:rFonts w:ascii="Times New Roman" w:hAnsi="Times New Roman"/>
          <w:sz w:val="24"/>
          <w:szCs w:val="24"/>
          <w:lang w:eastAsia="et-EE"/>
        </w:rPr>
        <w:t>xxxxxxxx</w:t>
      </w:r>
      <w:proofErr w:type="spellEnd"/>
      <w:r w:rsidR="00F8735D">
        <w:rPr>
          <w:rFonts w:ascii="Times New Roman" w:hAnsi="Times New Roman"/>
          <w:sz w:val="24"/>
          <w:szCs w:val="24"/>
          <w:lang w:eastAsia="et-EE"/>
        </w:rPr>
        <w:t xml:space="preserve"> 2020</w:t>
      </w:r>
      <w:r w:rsidRPr="00BA0545">
        <w:rPr>
          <w:rFonts w:ascii="Times New Roman" w:hAnsi="Times New Roman"/>
          <w:sz w:val="24"/>
          <w:szCs w:val="24"/>
          <w:lang w:eastAsia="et-EE"/>
        </w:rPr>
        <w:t xml:space="preserve"> nr </w:t>
      </w:r>
    </w:p>
    <w:p w14:paraId="7D70BAE1" w14:textId="77777777" w:rsidR="00BA0545" w:rsidRPr="00BA0545" w:rsidRDefault="00BA0545" w:rsidP="00BA0545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68BE53FB" w14:textId="77777777" w:rsidR="00BA0545" w:rsidRPr="00BA0545" w:rsidRDefault="00BA0545" w:rsidP="00BA0545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68A8A2F7" w14:textId="77777777" w:rsidR="00BA0545" w:rsidRDefault="00600B85" w:rsidP="00BA0545">
      <w:pPr>
        <w:spacing w:after="0" w:line="24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Keila Vallavolikogu 24.04.2008 otsuse </w:t>
      </w:r>
      <w:r w:rsidR="00BA054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nr 243/0408</w:t>
      </w:r>
      <w:r w:rsidR="00BA05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„Kohanimede määramine“ muutmine</w:t>
      </w:r>
    </w:p>
    <w:p w14:paraId="71845A5E" w14:textId="403CC25B" w:rsidR="00BA0545" w:rsidRDefault="00BA0545" w:rsidP="001F2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8E942" w14:textId="77777777" w:rsidR="00287076" w:rsidRDefault="00287076" w:rsidP="001F2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94219" w14:textId="3203C8C8" w:rsidR="001F2254" w:rsidRPr="0026783B" w:rsidRDefault="001F2254" w:rsidP="001F2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>Koha-aadress peab tagama objekti leidmise geograafilises ruumis, olema minimaalselt vajaliku pikkusega, vastama kultuuritavadele ja keelenõuetele ning olema kooskõlas aadressiandmete süsteemiga.</w:t>
      </w:r>
      <w:r w:rsidR="009D0277" w:rsidRPr="0026783B">
        <w:rPr>
          <w:rFonts w:ascii="Times New Roman" w:hAnsi="Times New Roman"/>
          <w:sz w:val="24"/>
          <w:szCs w:val="24"/>
        </w:rPr>
        <w:t xml:space="preserve"> </w:t>
      </w:r>
      <w:r w:rsidRPr="0026783B">
        <w:rPr>
          <w:rFonts w:ascii="Times New Roman" w:hAnsi="Times New Roman"/>
          <w:sz w:val="24"/>
          <w:szCs w:val="24"/>
        </w:rPr>
        <w:t xml:space="preserve">Unikaalaadressi nõudega alal määratakse hoonete, aadressi vajavate hooneosade ja hoonestatud või hoonestatavate maaüksuste </w:t>
      </w:r>
      <w:proofErr w:type="spellStart"/>
      <w:r w:rsidRPr="0026783B">
        <w:rPr>
          <w:rFonts w:ascii="Times New Roman" w:hAnsi="Times New Roman"/>
          <w:sz w:val="24"/>
          <w:szCs w:val="24"/>
        </w:rPr>
        <w:t>lähiaadressid</w:t>
      </w:r>
      <w:proofErr w:type="spellEnd"/>
      <w:r w:rsidRPr="0026783B">
        <w:rPr>
          <w:rFonts w:ascii="Times New Roman" w:hAnsi="Times New Roman"/>
          <w:sz w:val="24"/>
          <w:szCs w:val="24"/>
        </w:rPr>
        <w:t xml:space="preserve"> piirkonniti sama aadressikoha järgi, kasutades ühte järgmistest </w:t>
      </w:r>
      <w:proofErr w:type="spellStart"/>
      <w:r w:rsidRPr="0026783B">
        <w:rPr>
          <w:rFonts w:ascii="Times New Roman" w:hAnsi="Times New Roman"/>
          <w:sz w:val="24"/>
          <w:szCs w:val="24"/>
        </w:rPr>
        <w:t>lähiaadressi</w:t>
      </w:r>
      <w:proofErr w:type="spellEnd"/>
      <w:r w:rsidRPr="0026783B">
        <w:rPr>
          <w:rFonts w:ascii="Times New Roman" w:hAnsi="Times New Roman"/>
          <w:sz w:val="24"/>
          <w:szCs w:val="24"/>
        </w:rPr>
        <w:t xml:space="preserve"> määramise viisidest: liikluspinna nimi, millele lisatakse erilisand; väikekoha nimi, millele lisatakse erilisand; kui väikekoht sisaldab liikluspinda, siis väikekoha nimi ja liikluspinna nimi, millele lisatakse erilisand.</w:t>
      </w:r>
    </w:p>
    <w:p w14:paraId="1AD39ED2" w14:textId="77777777" w:rsidR="009D0277" w:rsidRPr="0026783B" w:rsidRDefault="009D0277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9A834" w14:textId="01AA7ECB" w:rsidR="00052AA3" w:rsidRPr="0026783B" w:rsidRDefault="00620230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94340">
        <w:rPr>
          <w:rFonts w:ascii="Times New Roman" w:hAnsi="Times New Roman"/>
          <w:sz w:val="24"/>
          <w:szCs w:val="24"/>
        </w:rPr>
        <w:t>IANDUS</w:t>
      </w:r>
      <w:r>
        <w:rPr>
          <w:rFonts w:ascii="Times New Roman" w:hAnsi="Times New Roman"/>
          <w:sz w:val="24"/>
          <w:szCs w:val="24"/>
        </w:rPr>
        <w:t>Ü</w:t>
      </w:r>
      <w:r w:rsidR="00B94340">
        <w:rPr>
          <w:rFonts w:ascii="Times New Roman" w:hAnsi="Times New Roman"/>
          <w:sz w:val="24"/>
          <w:szCs w:val="24"/>
        </w:rPr>
        <w:t>HISTU LUULE (likvideerimisel)</w:t>
      </w:r>
      <w:r w:rsidRPr="00620230">
        <w:rPr>
          <w:rFonts w:ascii="Times New Roman" w:hAnsi="Times New Roman"/>
          <w:sz w:val="24"/>
          <w:szCs w:val="24"/>
        </w:rPr>
        <w:t xml:space="preserve"> juhatuse liige</w:t>
      </w:r>
      <w:r>
        <w:rPr>
          <w:rFonts w:ascii="Times New Roman" w:hAnsi="Times New Roman"/>
          <w:sz w:val="24"/>
          <w:szCs w:val="24"/>
        </w:rPr>
        <w:t xml:space="preserve"> esitas 18.10.2019</w:t>
      </w:r>
      <w:r w:rsidRPr="00620230">
        <w:rPr>
          <w:rFonts w:ascii="Times New Roman" w:hAnsi="Times New Roman"/>
          <w:sz w:val="24"/>
          <w:szCs w:val="24"/>
        </w:rPr>
        <w:t xml:space="preserve"> avalduse</w:t>
      </w:r>
      <w:r>
        <w:rPr>
          <w:rFonts w:ascii="Times New Roman" w:hAnsi="Times New Roman"/>
          <w:sz w:val="24"/>
          <w:szCs w:val="24"/>
        </w:rPr>
        <w:t xml:space="preserve"> (</w:t>
      </w:r>
      <w:r w:rsidR="00287076">
        <w:rPr>
          <w:rFonts w:ascii="Times New Roman" w:hAnsi="Times New Roman"/>
          <w:sz w:val="24"/>
          <w:szCs w:val="24"/>
        </w:rPr>
        <w:t xml:space="preserve">registreeritud nr </w:t>
      </w:r>
      <w:r>
        <w:rPr>
          <w:rFonts w:ascii="Times New Roman" w:hAnsi="Times New Roman"/>
          <w:sz w:val="24"/>
          <w:szCs w:val="24"/>
        </w:rPr>
        <w:t xml:space="preserve">6-10/2416), milles palutakse </w:t>
      </w:r>
      <w:r w:rsidR="00287076">
        <w:rPr>
          <w:rFonts w:ascii="Times New Roman" w:hAnsi="Times New Roman"/>
          <w:sz w:val="24"/>
          <w:szCs w:val="24"/>
        </w:rPr>
        <w:t xml:space="preserve">tühistada </w:t>
      </w:r>
      <w:r>
        <w:rPr>
          <w:rFonts w:ascii="Times New Roman" w:hAnsi="Times New Roman"/>
          <w:sz w:val="24"/>
          <w:szCs w:val="24"/>
        </w:rPr>
        <w:t xml:space="preserve">Luule väikekoha </w:t>
      </w:r>
      <w:r w:rsidR="005E7524">
        <w:rPr>
          <w:rFonts w:ascii="Times New Roman" w:hAnsi="Times New Roman"/>
          <w:sz w:val="24"/>
          <w:szCs w:val="24"/>
        </w:rPr>
        <w:t>koha</w:t>
      </w:r>
      <w:r>
        <w:rPr>
          <w:rFonts w:ascii="Times New Roman" w:hAnsi="Times New Roman"/>
          <w:sz w:val="24"/>
          <w:szCs w:val="24"/>
        </w:rPr>
        <w:t xml:space="preserve">nime ja </w:t>
      </w:r>
      <w:r w:rsidR="00287076">
        <w:rPr>
          <w:rFonts w:ascii="Times New Roman" w:hAnsi="Times New Roman"/>
          <w:sz w:val="24"/>
          <w:szCs w:val="24"/>
        </w:rPr>
        <w:t xml:space="preserve">määrata </w:t>
      </w:r>
      <w:r>
        <w:rPr>
          <w:rFonts w:ascii="Times New Roman" w:hAnsi="Times New Roman"/>
          <w:sz w:val="24"/>
          <w:szCs w:val="24"/>
        </w:rPr>
        <w:t xml:space="preserve">katastriüksuste </w:t>
      </w:r>
      <w:proofErr w:type="spellStart"/>
      <w:r>
        <w:rPr>
          <w:rFonts w:ascii="Times New Roman" w:hAnsi="Times New Roman"/>
          <w:sz w:val="24"/>
          <w:szCs w:val="24"/>
        </w:rPr>
        <w:t>lähiaadressid</w:t>
      </w:r>
      <w:proofErr w:type="spellEnd"/>
      <w:r>
        <w:rPr>
          <w:rFonts w:ascii="Times New Roman" w:hAnsi="Times New Roman"/>
          <w:sz w:val="24"/>
          <w:szCs w:val="24"/>
        </w:rPr>
        <w:t xml:space="preserve"> liikluspinna järgi.</w:t>
      </w:r>
      <w:r w:rsidR="00B94340">
        <w:rPr>
          <w:rFonts w:ascii="Times New Roman" w:hAnsi="Times New Roman"/>
          <w:sz w:val="24"/>
          <w:szCs w:val="24"/>
        </w:rPr>
        <w:t xml:space="preserve"> Avaldusele on lisatud AÜ Luule kinnistuomanike kordusüldkoosoleku protokoll </w:t>
      </w:r>
      <w:r w:rsidR="00287076">
        <w:rPr>
          <w:rFonts w:ascii="Times New Roman" w:hAnsi="Times New Roman"/>
          <w:sz w:val="24"/>
          <w:szCs w:val="24"/>
        </w:rPr>
        <w:t xml:space="preserve">nr </w:t>
      </w:r>
      <w:r w:rsidR="00B94340">
        <w:rPr>
          <w:rFonts w:ascii="Times New Roman" w:hAnsi="Times New Roman"/>
          <w:sz w:val="24"/>
          <w:szCs w:val="24"/>
        </w:rPr>
        <w:t>2 toimumisajaga 15.09.2019,</w:t>
      </w:r>
      <w:r w:rsidR="00287076">
        <w:rPr>
          <w:rFonts w:ascii="Times New Roman" w:hAnsi="Times New Roman"/>
          <w:sz w:val="24"/>
          <w:szCs w:val="24"/>
        </w:rPr>
        <w:t xml:space="preserve"> mille </w:t>
      </w:r>
      <w:r w:rsidR="00B94340">
        <w:rPr>
          <w:rFonts w:ascii="Times New Roman" w:hAnsi="Times New Roman"/>
          <w:sz w:val="24"/>
          <w:szCs w:val="24"/>
        </w:rPr>
        <w:t xml:space="preserve">päevakorra punkt 5 käsitleb AÜ Luule taotlust Lääne-Harju Vallavalitsusele „Luule väikekoha kohanime tühistamine ja katastriüksuste </w:t>
      </w:r>
      <w:proofErr w:type="spellStart"/>
      <w:r w:rsidR="00B94340">
        <w:rPr>
          <w:rFonts w:ascii="Times New Roman" w:hAnsi="Times New Roman"/>
          <w:sz w:val="24"/>
          <w:szCs w:val="24"/>
        </w:rPr>
        <w:t>lähiaadresside</w:t>
      </w:r>
      <w:proofErr w:type="spellEnd"/>
      <w:r w:rsidR="00B94340">
        <w:rPr>
          <w:rFonts w:ascii="Times New Roman" w:hAnsi="Times New Roman"/>
          <w:sz w:val="24"/>
          <w:szCs w:val="24"/>
        </w:rPr>
        <w:t xml:space="preserve"> määramine liikluspinna järgi“. Põhjus avalduse esitamiseks on, et saaks aadressi sisestada GPS seadmesse ja selle järgi adressaadini jõuda. Tähtsaim, et kiiresti jõuaks kohale kiirabi, päästeamet, politsei jm.</w:t>
      </w:r>
      <w:r w:rsidR="005E7524">
        <w:rPr>
          <w:rFonts w:ascii="Times New Roman" w:hAnsi="Times New Roman"/>
          <w:sz w:val="24"/>
          <w:szCs w:val="24"/>
        </w:rPr>
        <w:t xml:space="preserve"> Lääne-Harju Vallavalitsus on määranud 03.12.2019 korraldusega nr 850 liikluspindadele kohanimed: Metsaoja tee, Pikse tee, Pikalaulu tee, Lilleaasa tee ja Salu tee. Lääne-Harju Vallavalitsuse </w:t>
      </w:r>
      <w:r w:rsidR="00700A61">
        <w:rPr>
          <w:rFonts w:ascii="Times New Roman" w:hAnsi="Times New Roman"/>
          <w:sz w:val="24"/>
          <w:szCs w:val="24"/>
        </w:rPr>
        <w:t>07</w:t>
      </w:r>
      <w:r w:rsidR="005E7524">
        <w:rPr>
          <w:rFonts w:ascii="Times New Roman" w:hAnsi="Times New Roman"/>
          <w:sz w:val="24"/>
          <w:szCs w:val="24"/>
        </w:rPr>
        <w:t xml:space="preserve">.01.2020 korraldusega nr </w:t>
      </w:r>
      <w:r w:rsidR="00700A61">
        <w:rPr>
          <w:rFonts w:ascii="Times New Roman" w:hAnsi="Times New Roman"/>
          <w:sz w:val="24"/>
          <w:szCs w:val="24"/>
        </w:rPr>
        <w:t>6</w:t>
      </w:r>
      <w:r w:rsidR="005E7524">
        <w:rPr>
          <w:rFonts w:ascii="Times New Roman" w:hAnsi="Times New Roman"/>
          <w:sz w:val="24"/>
          <w:szCs w:val="24"/>
        </w:rPr>
        <w:t xml:space="preserve"> on muudetud </w:t>
      </w:r>
      <w:proofErr w:type="spellStart"/>
      <w:r w:rsidR="005E7524">
        <w:rPr>
          <w:rFonts w:ascii="Times New Roman" w:hAnsi="Times New Roman"/>
          <w:sz w:val="24"/>
          <w:szCs w:val="24"/>
        </w:rPr>
        <w:t>lähiaadressid</w:t>
      </w:r>
      <w:proofErr w:type="spellEnd"/>
      <w:r w:rsidR="005E7524">
        <w:rPr>
          <w:rFonts w:ascii="Times New Roman" w:hAnsi="Times New Roman"/>
          <w:sz w:val="24"/>
          <w:szCs w:val="24"/>
        </w:rPr>
        <w:t xml:space="preserve"> liikluspinna järgi. Uued </w:t>
      </w:r>
      <w:proofErr w:type="spellStart"/>
      <w:r w:rsidR="005E7524">
        <w:rPr>
          <w:rFonts w:ascii="Times New Roman" w:hAnsi="Times New Roman"/>
          <w:sz w:val="24"/>
          <w:szCs w:val="24"/>
        </w:rPr>
        <w:t>lähiaadressid</w:t>
      </w:r>
      <w:proofErr w:type="spellEnd"/>
      <w:r w:rsidR="005E7524">
        <w:rPr>
          <w:rFonts w:ascii="Times New Roman" w:hAnsi="Times New Roman"/>
          <w:sz w:val="24"/>
          <w:szCs w:val="24"/>
        </w:rPr>
        <w:t xml:space="preserve"> on kantud </w:t>
      </w:r>
      <w:proofErr w:type="spellStart"/>
      <w:r w:rsidR="005E7524">
        <w:rPr>
          <w:rFonts w:ascii="Times New Roman" w:hAnsi="Times New Roman"/>
          <w:sz w:val="24"/>
          <w:szCs w:val="24"/>
        </w:rPr>
        <w:t>ADS-i</w:t>
      </w:r>
      <w:proofErr w:type="spellEnd"/>
      <w:r w:rsidR="005E7524">
        <w:rPr>
          <w:rFonts w:ascii="Times New Roman" w:hAnsi="Times New Roman"/>
          <w:sz w:val="24"/>
          <w:szCs w:val="24"/>
        </w:rPr>
        <w:t xml:space="preserve"> ja muudatuskanded on tehtud kinnistusraamatus, </w:t>
      </w:r>
      <w:r w:rsidR="00D1244A">
        <w:rPr>
          <w:rFonts w:ascii="Times New Roman" w:hAnsi="Times New Roman"/>
          <w:sz w:val="24"/>
          <w:szCs w:val="24"/>
        </w:rPr>
        <w:t xml:space="preserve">maakatastris, </w:t>
      </w:r>
      <w:r w:rsidR="005E7524">
        <w:rPr>
          <w:rFonts w:ascii="Times New Roman" w:hAnsi="Times New Roman"/>
          <w:sz w:val="24"/>
          <w:szCs w:val="24"/>
        </w:rPr>
        <w:t>rahvastikuregistris, ehitisregistris</w:t>
      </w:r>
      <w:r w:rsidR="00D549FD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="00D549FD">
        <w:rPr>
          <w:rFonts w:ascii="Times New Roman" w:hAnsi="Times New Roman"/>
          <w:sz w:val="24"/>
          <w:szCs w:val="24"/>
        </w:rPr>
        <w:t>Omnivas</w:t>
      </w:r>
      <w:proofErr w:type="spellEnd"/>
      <w:r w:rsidR="00D549FD">
        <w:rPr>
          <w:rFonts w:ascii="Times New Roman" w:hAnsi="Times New Roman"/>
          <w:sz w:val="24"/>
          <w:szCs w:val="24"/>
        </w:rPr>
        <w:t>.</w:t>
      </w:r>
    </w:p>
    <w:p w14:paraId="3ADFCA46" w14:textId="77777777" w:rsidR="009D0277" w:rsidRPr="0026783B" w:rsidRDefault="009D0277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694C0" w14:textId="7A2BB591" w:rsidR="00E77DEF" w:rsidRPr="0026783B" w:rsidRDefault="00052AA3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>Kohaliku omavalitsuse korralduse seaduse</w:t>
      </w:r>
      <w:r w:rsidR="009D0277" w:rsidRPr="0026783B">
        <w:rPr>
          <w:rFonts w:ascii="Times New Roman" w:hAnsi="Times New Roman"/>
          <w:sz w:val="24"/>
          <w:szCs w:val="24"/>
        </w:rPr>
        <w:t xml:space="preserve"> § 22 lõike 2</w:t>
      </w:r>
      <w:r w:rsidR="00792D50" w:rsidRPr="0026783B">
        <w:rPr>
          <w:rFonts w:ascii="Times New Roman" w:hAnsi="Times New Roman"/>
          <w:sz w:val="24"/>
          <w:szCs w:val="24"/>
        </w:rPr>
        <w:t>,</w:t>
      </w:r>
      <w:r w:rsidR="00945376" w:rsidRPr="0026783B">
        <w:rPr>
          <w:rFonts w:ascii="Times New Roman" w:hAnsi="Times New Roman"/>
          <w:sz w:val="24"/>
          <w:szCs w:val="24"/>
        </w:rPr>
        <w:t xml:space="preserve"> </w:t>
      </w:r>
      <w:r w:rsidR="0026783B" w:rsidRPr="0026783B">
        <w:rPr>
          <w:rFonts w:ascii="Times New Roman" w:hAnsi="Times New Roman"/>
          <w:sz w:val="24"/>
          <w:szCs w:val="24"/>
        </w:rPr>
        <w:t xml:space="preserve">haldusmenetluse seaduse § 64 lõigete 1 ja 2, </w:t>
      </w:r>
      <w:r w:rsidR="00945376" w:rsidRPr="0026783B">
        <w:rPr>
          <w:rFonts w:ascii="Times New Roman" w:hAnsi="Times New Roman"/>
          <w:sz w:val="24"/>
          <w:szCs w:val="24"/>
        </w:rPr>
        <w:t xml:space="preserve">kohanimeseaduse § 3 </w:t>
      </w:r>
      <w:r w:rsidR="00037447" w:rsidRPr="0026783B">
        <w:rPr>
          <w:rFonts w:ascii="Times New Roman" w:hAnsi="Times New Roman"/>
          <w:sz w:val="24"/>
          <w:szCs w:val="24"/>
        </w:rPr>
        <w:t>lõike</w:t>
      </w:r>
      <w:r w:rsidR="00945376" w:rsidRPr="0026783B">
        <w:rPr>
          <w:rFonts w:ascii="Times New Roman" w:hAnsi="Times New Roman"/>
          <w:sz w:val="24"/>
          <w:szCs w:val="24"/>
        </w:rPr>
        <w:t xml:space="preserve"> 7 p</w:t>
      </w:r>
      <w:r w:rsidR="00037447" w:rsidRPr="0026783B">
        <w:rPr>
          <w:rFonts w:ascii="Times New Roman" w:hAnsi="Times New Roman"/>
          <w:sz w:val="24"/>
          <w:szCs w:val="24"/>
        </w:rPr>
        <w:t xml:space="preserve">unkti </w:t>
      </w:r>
      <w:r w:rsidR="005F1BD0">
        <w:rPr>
          <w:rFonts w:ascii="Times New Roman" w:hAnsi="Times New Roman"/>
          <w:sz w:val="24"/>
          <w:szCs w:val="24"/>
        </w:rPr>
        <w:t>3</w:t>
      </w:r>
      <w:r w:rsidR="00945376" w:rsidRPr="0026783B">
        <w:rPr>
          <w:rFonts w:ascii="Times New Roman" w:hAnsi="Times New Roman"/>
          <w:sz w:val="24"/>
          <w:szCs w:val="24"/>
        </w:rPr>
        <w:t xml:space="preserve">, § 4 </w:t>
      </w:r>
      <w:r w:rsidR="00037447" w:rsidRPr="0026783B">
        <w:rPr>
          <w:rFonts w:ascii="Times New Roman" w:hAnsi="Times New Roman"/>
          <w:sz w:val="24"/>
          <w:szCs w:val="24"/>
        </w:rPr>
        <w:t>lõike</w:t>
      </w:r>
      <w:r w:rsidR="00945376" w:rsidRPr="0026783B">
        <w:rPr>
          <w:rFonts w:ascii="Times New Roman" w:hAnsi="Times New Roman"/>
          <w:sz w:val="24"/>
          <w:szCs w:val="24"/>
        </w:rPr>
        <w:t xml:space="preserve"> 1 p</w:t>
      </w:r>
      <w:r w:rsidR="00037447" w:rsidRPr="0026783B">
        <w:rPr>
          <w:rFonts w:ascii="Times New Roman" w:hAnsi="Times New Roman"/>
          <w:sz w:val="24"/>
          <w:szCs w:val="24"/>
        </w:rPr>
        <w:t xml:space="preserve">unkti </w:t>
      </w:r>
      <w:r w:rsidR="00945376" w:rsidRPr="0026783B">
        <w:rPr>
          <w:rFonts w:ascii="Times New Roman" w:hAnsi="Times New Roman"/>
          <w:sz w:val="24"/>
          <w:szCs w:val="24"/>
        </w:rPr>
        <w:t>4, § 5 l</w:t>
      </w:r>
      <w:r w:rsidR="00037447" w:rsidRPr="0026783B">
        <w:rPr>
          <w:rFonts w:ascii="Times New Roman" w:hAnsi="Times New Roman"/>
          <w:sz w:val="24"/>
          <w:szCs w:val="24"/>
        </w:rPr>
        <w:t>õike</w:t>
      </w:r>
      <w:r w:rsidR="00945376" w:rsidRPr="0026783B">
        <w:rPr>
          <w:rFonts w:ascii="Times New Roman" w:hAnsi="Times New Roman"/>
          <w:sz w:val="24"/>
          <w:szCs w:val="24"/>
        </w:rPr>
        <w:t xml:space="preserve"> 1 p</w:t>
      </w:r>
      <w:r w:rsidR="00037447" w:rsidRPr="0026783B">
        <w:rPr>
          <w:rFonts w:ascii="Times New Roman" w:hAnsi="Times New Roman"/>
          <w:sz w:val="24"/>
          <w:szCs w:val="24"/>
        </w:rPr>
        <w:t>unkti</w:t>
      </w:r>
      <w:r w:rsidR="00945376" w:rsidRPr="0026783B">
        <w:rPr>
          <w:rFonts w:ascii="Times New Roman" w:hAnsi="Times New Roman"/>
          <w:sz w:val="24"/>
          <w:szCs w:val="24"/>
        </w:rPr>
        <w:t xml:space="preserve"> 3, § 6 l</w:t>
      </w:r>
      <w:r w:rsidR="00037447" w:rsidRPr="0026783B">
        <w:rPr>
          <w:rFonts w:ascii="Times New Roman" w:hAnsi="Times New Roman"/>
          <w:sz w:val="24"/>
          <w:szCs w:val="24"/>
        </w:rPr>
        <w:t>õige</w:t>
      </w:r>
      <w:r w:rsidR="00945376" w:rsidRPr="0026783B">
        <w:rPr>
          <w:rFonts w:ascii="Times New Roman" w:hAnsi="Times New Roman"/>
          <w:sz w:val="24"/>
          <w:szCs w:val="24"/>
        </w:rPr>
        <w:t>te 1</w:t>
      </w:r>
      <w:r w:rsidR="00163524" w:rsidRPr="0026783B">
        <w:rPr>
          <w:rFonts w:ascii="Times New Roman" w:hAnsi="Times New Roman"/>
          <w:sz w:val="24"/>
          <w:szCs w:val="24"/>
        </w:rPr>
        <w:t xml:space="preserve">, </w:t>
      </w:r>
      <w:r w:rsidR="00945376" w:rsidRPr="0026783B">
        <w:rPr>
          <w:rFonts w:ascii="Times New Roman" w:hAnsi="Times New Roman"/>
          <w:sz w:val="24"/>
          <w:szCs w:val="24"/>
        </w:rPr>
        <w:t xml:space="preserve">2 </w:t>
      </w:r>
      <w:r w:rsidR="00F906E7">
        <w:rPr>
          <w:rFonts w:ascii="Times New Roman" w:hAnsi="Times New Roman"/>
          <w:sz w:val="24"/>
          <w:szCs w:val="24"/>
        </w:rPr>
        <w:t xml:space="preserve">ja 8 ja § 7 lõike </w:t>
      </w:r>
      <w:r w:rsidR="00163524" w:rsidRPr="0026783B">
        <w:rPr>
          <w:rFonts w:ascii="Times New Roman" w:hAnsi="Times New Roman"/>
          <w:sz w:val="24"/>
          <w:szCs w:val="24"/>
        </w:rPr>
        <w:t>3</w:t>
      </w:r>
      <w:r w:rsidR="0026783B" w:rsidRPr="0026783B">
        <w:rPr>
          <w:rFonts w:ascii="Times New Roman" w:hAnsi="Times New Roman"/>
          <w:sz w:val="24"/>
          <w:szCs w:val="24"/>
        </w:rPr>
        <w:t xml:space="preserve">, </w:t>
      </w:r>
      <w:r w:rsidR="0026783B" w:rsidRPr="0026783B">
        <w:rPr>
          <w:rFonts w:ascii="Times New Roman" w:hAnsi="Times New Roman"/>
          <w:sz w:val="24"/>
          <w:szCs w:val="24"/>
          <w:lang w:eastAsia="et-EE"/>
        </w:rPr>
        <w:t>Eesti territooriumi haldusjaotuse seaduse § 14</w:t>
      </w:r>
      <w:r w:rsidR="0026783B" w:rsidRPr="0026783B">
        <w:rPr>
          <w:rFonts w:ascii="Times New Roman" w:hAnsi="Times New Roman"/>
          <w:sz w:val="24"/>
          <w:szCs w:val="24"/>
          <w:vertAlign w:val="superscript"/>
          <w:lang w:eastAsia="et-EE"/>
        </w:rPr>
        <w:t>1</w:t>
      </w:r>
      <w:r w:rsidR="0026783B" w:rsidRPr="0026783B">
        <w:rPr>
          <w:rFonts w:ascii="Times New Roman" w:hAnsi="Times New Roman"/>
          <w:sz w:val="24"/>
          <w:szCs w:val="24"/>
          <w:lang w:eastAsia="et-EE"/>
        </w:rPr>
        <w:t xml:space="preserve"> lõike 4</w:t>
      </w:r>
      <w:r w:rsidR="0026783B" w:rsidRPr="0026783B">
        <w:rPr>
          <w:rFonts w:ascii="Times New Roman" w:hAnsi="Times New Roman"/>
          <w:sz w:val="24"/>
          <w:szCs w:val="24"/>
          <w:vertAlign w:val="superscript"/>
          <w:lang w:eastAsia="et-EE"/>
        </w:rPr>
        <w:t>1</w:t>
      </w:r>
      <w:r w:rsidR="0026783B" w:rsidRPr="0026783B">
        <w:rPr>
          <w:rFonts w:ascii="Times New Roman" w:hAnsi="Times New Roman"/>
          <w:sz w:val="24"/>
          <w:szCs w:val="24"/>
          <w:lang w:eastAsia="et-EE"/>
        </w:rPr>
        <w:t xml:space="preserve"> alusel ja kooskõlas </w:t>
      </w:r>
      <w:r w:rsidR="00E77DEF" w:rsidRPr="0026783B">
        <w:rPr>
          <w:rFonts w:ascii="Times New Roman" w:hAnsi="Times New Roman"/>
          <w:sz w:val="24"/>
          <w:szCs w:val="24"/>
        </w:rPr>
        <w:t>Vabariigi Valitsuse 08.10.2015 määruse</w:t>
      </w:r>
      <w:r w:rsidR="0026783B" w:rsidRPr="0026783B">
        <w:rPr>
          <w:rFonts w:ascii="Times New Roman" w:hAnsi="Times New Roman"/>
          <w:sz w:val="24"/>
          <w:szCs w:val="24"/>
        </w:rPr>
        <w:t>ga</w:t>
      </w:r>
      <w:r w:rsidR="00E77DEF" w:rsidRPr="0026783B">
        <w:rPr>
          <w:rFonts w:ascii="Times New Roman" w:hAnsi="Times New Roman"/>
          <w:sz w:val="24"/>
          <w:szCs w:val="24"/>
        </w:rPr>
        <w:t xml:space="preserve"> nr</w:t>
      </w:r>
      <w:r w:rsidR="00C77C3A" w:rsidRPr="0026783B">
        <w:rPr>
          <w:rFonts w:ascii="Times New Roman" w:hAnsi="Times New Roman"/>
          <w:sz w:val="24"/>
          <w:szCs w:val="24"/>
        </w:rPr>
        <w:t xml:space="preserve"> 103 ,,Aadressiandmete süsteem</w:t>
      </w:r>
      <w:r w:rsidR="0026783B" w:rsidRPr="0026783B">
        <w:rPr>
          <w:rFonts w:ascii="Times New Roman" w:hAnsi="Times New Roman"/>
          <w:sz w:val="24"/>
          <w:szCs w:val="24"/>
        </w:rPr>
        <w:t>“</w:t>
      </w:r>
      <w:r w:rsidR="00225BC2" w:rsidRPr="0026783B">
        <w:rPr>
          <w:rFonts w:ascii="Times New Roman" w:hAnsi="Times New Roman"/>
          <w:sz w:val="24"/>
          <w:szCs w:val="24"/>
        </w:rPr>
        <w:t>, Lääne-Harju Vallavolikogu 28.08.2018 määruse nr 16 „Lääne-Harju valla kohanimede määramise avalikustamise kord“ § 2</w:t>
      </w:r>
      <w:r w:rsidR="0026783B" w:rsidRPr="0026783B">
        <w:rPr>
          <w:rFonts w:ascii="Times New Roman" w:hAnsi="Times New Roman"/>
          <w:sz w:val="24"/>
          <w:szCs w:val="24"/>
        </w:rPr>
        <w:t xml:space="preserve"> </w:t>
      </w:r>
      <w:r w:rsidR="009034DA">
        <w:rPr>
          <w:rFonts w:ascii="Times New Roman" w:hAnsi="Times New Roman"/>
          <w:sz w:val="24"/>
          <w:szCs w:val="24"/>
        </w:rPr>
        <w:t xml:space="preserve">lõikega 2 </w:t>
      </w:r>
      <w:r w:rsidR="0026783B" w:rsidRPr="0026783B">
        <w:rPr>
          <w:rFonts w:ascii="Times New Roman" w:hAnsi="Times New Roman"/>
          <w:sz w:val="24"/>
          <w:szCs w:val="24"/>
        </w:rPr>
        <w:t>ning arvestades</w:t>
      </w:r>
      <w:r w:rsidR="00225BC2" w:rsidRPr="0026783B">
        <w:rPr>
          <w:rFonts w:ascii="Times New Roman" w:hAnsi="Times New Roman"/>
          <w:sz w:val="24"/>
          <w:szCs w:val="24"/>
        </w:rPr>
        <w:t xml:space="preserve"> Lääne-Harju Vallavolikogu </w:t>
      </w:r>
      <w:r w:rsidR="0026783B" w:rsidRPr="0026783B">
        <w:rPr>
          <w:rFonts w:ascii="Times New Roman" w:hAnsi="Times New Roman"/>
          <w:sz w:val="24"/>
          <w:szCs w:val="24"/>
        </w:rPr>
        <w:t xml:space="preserve">alatise </w:t>
      </w:r>
      <w:r w:rsidR="00225BC2" w:rsidRPr="0026783B">
        <w:rPr>
          <w:rFonts w:ascii="Times New Roman" w:hAnsi="Times New Roman"/>
          <w:sz w:val="24"/>
          <w:szCs w:val="24"/>
        </w:rPr>
        <w:t>keskkonna- ja planeerimiskomisjoni XX.</w:t>
      </w:r>
      <w:r w:rsidR="00953F2F">
        <w:rPr>
          <w:rFonts w:ascii="Times New Roman" w:hAnsi="Times New Roman"/>
          <w:sz w:val="24"/>
          <w:szCs w:val="24"/>
        </w:rPr>
        <w:t>XX</w:t>
      </w:r>
      <w:r w:rsidR="00287076">
        <w:rPr>
          <w:rFonts w:ascii="Times New Roman" w:hAnsi="Times New Roman"/>
          <w:sz w:val="24"/>
          <w:szCs w:val="24"/>
        </w:rPr>
        <w:t>.</w:t>
      </w:r>
      <w:r w:rsidR="00225BC2" w:rsidRPr="0026783B">
        <w:rPr>
          <w:rFonts w:ascii="Times New Roman" w:hAnsi="Times New Roman"/>
          <w:sz w:val="24"/>
          <w:szCs w:val="24"/>
        </w:rPr>
        <w:t>20</w:t>
      </w:r>
      <w:r w:rsidR="00F906E7">
        <w:rPr>
          <w:rFonts w:ascii="Times New Roman" w:hAnsi="Times New Roman"/>
          <w:sz w:val="24"/>
          <w:szCs w:val="24"/>
        </w:rPr>
        <w:t>20</w:t>
      </w:r>
      <w:r w:rsidR="00225BC2" w:rsidRPr="0026783B">
        <w:rPr>
          <w:rFonts w:ascii="Times New Roman" w:hAnsi="Times New Roman"/>
          <w:sz w:val="24"/>
          <w:szCs w:val="24"/>
        </w:rPr>
        <w:t xml:space="preserve"> seisukohta </w:t>
      </w:r>
      <w:r w:rsidR="0026783B" w:rsidRPr="0026783B">
        <w:rPr>
          <w:rFonts w:ascii="Times New Roman" w:hAnsi="Times New Roman"/>
          <w:sz w:val="24"/>
          <w:szCs w:val="24"/>
        </w:rPr>
        <w:t>ja asjaolu</w:t>
      </w:r>
      <w:r w:rsidR="00E77DEF" w:rsidRPr="0026783B">
        <w:rPr>
          <w:rFonts w:ascii="Times New Roman" w:hAnsi="Times New Roman"/>
          <w:sz w:val="24"/>
          <w:szCs w:val="24"/>
        </w:rPr>
        <w:t xml:space="preserve">, et eelnõu avalikustamise ajal </w:t>
      </w:r>
      <w:r w:rsidR="00F906E7">
        <w:rPr>
          <w:rFonts w:ascii="Times New Roman" w:hAnsi="Times New Roman"/>
          <w:sz w:val="24"/>
          <w:szCs w:val="24"/>
        </w:rPr>
        <w:t>XX.01</w:t>
      </w:r>
      <w:r w:rsidR="0026783B" w:rsidRPr="0026783B">
        <w:rPr>
          <w:rFonts w:ascii="Times New Roman" w:hAnsi="Times New Roman"/>
          <w:sz w:val="24"/>
          <w:szCs w:val="24"/>
        </w:rPr>
        <w:t>.</w:t>
      </w:r>
      <w:r w:rsidR="009D0277" w:rsidRPr="0026783B">
        <w:rPr>
          <w:rFonts w:ascii="Times New Roman" w:hAnsi="Times New Roman"/>
          <w:sz w:val="24"/>
          <w:szCs w:val="24"/>
        </w:rPr>
        <w:t>–</w:t>
      </w:r>
      <w:r w:rsidR="00F906E7">
        <w:rPr>
          <w:rFonts w:ascii="Times New Roman" w:hAnsi="Times New Roman"/>
          <w:sz w:val="24"/>
          <w:szCs w:val="24"/>
        </w:rPr>
        <w:t>XX.XX.2020</w:t>
      </w:r>
      <w:r w:rsidR="00E77DEF" w:rsidRPr="0026783B">
        <w:rPr>
          <w:rFonts w:ascii="Times New Roman" w:hAnsi="Times New Roman"/>
          <w:sz w:val="24"/>
          <w:szCs w:val="24"/>
        </w:rPr>
        <w:t>. a vastuväiteid ei esitatud</w:t>
      </w:r>
    </w:p>
    <w:p w14:paraId="40757CFD" w14:textId="77777777" w:rsidR="00052AA3" w:rsidRPr="0026783B" w:rsidRDefault="00052AA3" w:rsidP="00052AA3">
      <w:pPr>
        <w:pStyle w:val="Vahedeta"/>
        <w:rPr>
          <w:b/>
          <w:bCs/>
          <w:color w:val="000000"/>
          <w:kern w:val="36"/>
        </w:rPr>
      </w:pPr>
    </w:p>
    <w:p w14:paraId="7648DDAF" w14:textId="275E8719" w:rsidR="00052AA3" w:rsidRPr="0026783B" w:rsidRDefault="009D0277" w:rsidP="009D0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pacing w:val="-3"/>
          <w:sz w:val="24"/>
          <w:szCs w:val="24"/>
        </w:rPr>
        <w:t xml:space="preserve">1. </w:t>
      </w:r>
      <w:r w:rsidR="008071AA">
        <w:rPr>
          <w:rFonts w:ascii="Times New Roman" w:hAnsi="Times New Roman"/>
          <w:spacing w:val="-3"/>
          <w:sz w:val="24"/>
          <w:szCs w:val="24"/>
        </w:rPr>
        <w:t>Tunnistada kehtetuks</w:t>
      </w:r>
      <w:r w:rsidR="00945376" w:rsidRPr="0026783B">
        <w:rPr>
          <w:rFonts w:ascii="Times New Roman" w:hAnsi="Times New Roman"/>
          <w:spacing w:val="-3"/>
          <w:sz w:val="24"/>
          <w:szCs w:val="24"/>
        </w:rPr>
        <w:t xml:space="preserve"> Keila Vallavolikogu 24.04.2008 otsus</w:t>
      </w:r>
      <w:r w:rsidR="00DE33A1">
        <w:rPr>
          <w:rFonts w:ascii="Times New Roman" w:hAnsi="Times New Roman"/>
          <w:spacing w:val="-3"/>
          <w:sz w:val="24"/>
          <w:szCs w:val="24"/>
        </w:rPr>
        <w:t>e</w:t>
      </w:r>
      <w:r w:rsidR="00945376" w:rsidRPr="0026783B">
        <w:rPr>
          <w:rFonts w:ascii="Times New Roman" w:hAnsi="Times New Roman"/>
          <w:spacing w:val="-3"/>
          <w:sz w:val="24"/>
          <w:szCs w:val="24"/>
        </w:rPr>
        <w:t xml:space="preserve"> nr 243/0408 „Kohanimede määramine“</w:t>
      </w:r>
      <w:r w:rsidR="00945376" w:rsidRPr="0026783B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="008071AA">
        <w:rPr>
          <w:rFonts w:ascii="Times New Roman" w:hAnsi="Times New Roman"/>
          <w:sz w:val="24"/>
          <w:szCs w:val="24"/>
          <w:lang w:val="fi-FI"/>
        </w:rPr>
        <w:t>punkt</w:t>
      </w:r>
      <w:proofErr w:type="spellEnd"/>
      <w:r w:rsidR="0014513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8071AA">
        <w:rPr>
          <w:rFonts w:ascii="Times New Roman" w:hAnsi="Times New Roman"/>
          <w:sz w:val="24"/>
          <w:szCs w:val="24"/>
          <w:lang w:val="fi-FI"/>
        </w:rPr>
        <w:t>3</w:t>
      </w:r>
      <w:r w:rsidR="0014513A">
        <w:rPr>
          <w:rFonts w:ascii="Times New Roman" w:hAnsi="Times New Roman"/>
          <w:sz w:val="24"/>
          <w:szCs w:val="24"/>
          <w:lang w:val="fi-FI"/>
        </w:rPr>
        <w:t>.1</w:t>
      </w:r>
      <w:r w:rsidR="008071AA">
        <w:rPr>
          <w:rFonts w:ascii="Times New Roman" w:hAnsi="Times New Roman"/>
          <w:sz w:val="24"/>
          <w:szCs w:val="24"/>
          <w:lang w:val="fi-FI"/>
        </w:rPr>
        <w:t>9.</w:t>
      </w:r>
    </w:p>
    <w:p w14:paraId="646D725E" w14:textId="77777777" w:rsidR="00052AA3" w:rsidRPr="0026783B" w:rsidRDefault="00052AA3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95A49" w14:textId="2DCF290E" w:rsidR="00052AA3" w:rsidRPr="0026783B" w:rsidRDefault="009D0277" w:rsidP="009D0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 xml:space="preserve">2. </w:t>
      </w:r>
      <w:r w:rsidR="00052AA3" w:rsidRPr="0026783B">
        <w:rPr>
          <w:rFonts w:ascii="Times New Roman" w:hAnsi="Times New Roman"/>
          <w:sz w:val="24"/>
          <w:szCs w:val="24"/>
        </w:rPr>
        <w:t>Lääne-Harju Vallava</w:t>
      </w:r>
      <w:r w:rsidR="00225BC2" w:rsidRPr="0026783B">
        <w:rPr>
          <w:rFonts w:ascii="Times New Roman" w:hAnsi="Times New Roman"/>
          <w:sz w:val="24"/>
          <w:szCs w:val="24"/>
        </w:rPr>
        <w:t>litsusel</w:t>
      </w:r>
      <w:r w:rsidR="00052AA3" w:rsidRPr="0026783B">
        <w:rPr>
          <w:rFonts w:ascii="Times New Roman" w:hAnsi="Times New Roman"/>
          <w:sz w:val="24"/>
          <w:szCs w:val="24"/>
        </w:rPr>
        <w:t xml:space="preserve"> </w:t>
      </w:r>
      <w:r w:rsidR="00945376" w:rsidRPr="0026783B">
        <w:rPr>
          <w:rFonts w:ascii="Times New Roman" w:hAnsi="Times New Roman"/>
          <w:sz w:val="24"/>
          <w:szCs w:val="24"/>
        </w:rPr>
        <w:t>edastada kohanime määramise õigusakt 10 päeva jooksul riikliku kohanimeregistri volitatud töötlejale</w:t>
      </w:r>
      <w:r w:rsidR="00343F94" w:rsidRPr="0026783B">
        <w:rPr>
          <w:rFonts w:ascii="Times New Roman" w:hAnsi="Times New Roman"/>
          <w:sz w:val="24"/>
          <w:szCs w:val="24"/>
        </w:rPr>
        <w:t>.</w:t>
      </w:r>
    </w:p>
    <w:p w14:paraId="28999011" w14:textId="1C01868F" w:rsidR="00052AA3" w:rsidRDefault="00052AA3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3DDD1" w14:textId="20B14171" w:rsidR="00B12E45" w:rsidRDefault="00B12E45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84D77" w14:textId="6430A329" w:rsidR="00B12E45" w:rsidRDefault="00B12E45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044A5" w14:textId="77777777" w:rsidR="00B12E45" w:rsidRPr="0026783B" w:rsidRDefault="00B12E45" w:rsidP="0005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8A515" w14:textId="1B09DDE2" w:rsidR="00052AA3" w:rsidRPr="0026783B" w:rsidRDefault="009D0277" w:rsidP="009D0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 xml:space="preserve">3. </w:t>
      </w:r>
      <w:r w:rsidR="00052AA3" w:rsidRPr="0026783B">
        <w:rPr>
          <w:rFonts w:ascii="Times New Roman" w:hAnsi="Times New Roman"/>
          <w:sz w:val="24"/>
          <w:szCs w:val="24"/>
        </w:rPr>
        <w:t>Otsus jõustub teatavakstegemisest.</w:t>
      </w:r>
    </w:p>
    <w:p w14:paraId="6621E65A" w14:textId="77777777" w:rsidR="00052AA3" w:rsidRPr="0026783B" w:rsidRDefault="00052AA3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EEEBA" w14:textId="13E85A05" w:rsidR="00052AA3" w:rsidRPr="0026783B" w:rsidRDefault="009D0277" w:rsidP="009D0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 xml:space="preserve">4. </w:t>
      </w:r>
      <w:r w:rsidR="00052AA3" w:rsidRPr="0026783B">
        <w:rPr>
          <w:rFonts w:ascii="Times New Roman" w:hAnsi="Times New Roman"/>
          <w:sz w:val="24"/>
          <w:szCs w:val="24"/>
        </w:rPr>
        <w:t>Otsust on võimalik vaidlustada Tallinna Halduskohtus (Pärnu mnt 7, 15082 Tallinn) või esitada vaie Lääne-Harju Vallavolikogule 30 päeva jooksul otsuse teatavakstegemisest arvates.</w:t>
      </w:r>
    </w:p>
    <w:p w14:paraId="6E5E6291" w14:textId="13D950E3" w:rsidR="00052AA3" w:rsidRDefault="00052AA3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0D5CE" w14:textId="7486453B" w:rsidR="009034DA" w:rsidRDefault="009034DA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AD9B9" w14:textId="471F809F" w:rsidR="00B12E45" w:rsidRDefault="00B12E45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63B9D" w14:textId="77777777" w:rsidR="00B12E45" w:rsidRPr="0026783B" w:rsidRDefault="00B12E45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BAF1C" w14:textId="77777777" w:rsidR="00052AA3" w:rsidRPr="0026783B" w:rsidRDefault="00052AA3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 xml:space="preserve">Külli </w:t>
      </w:r>
      <w:proofErr w:type="spellStart"/>
      <w:r w:rsidRPr="0026783B">
        <w:rPr>
          <w:rFonts w:ascii="Times New Roman" w:hAnsi="Times New Roman"/>
          <w:sz w:val="24"/>
          <w:szCs w:val="24"/>
        </w:rPr>
        <w:t>Tammur</w:t>
      </w:r>
      <w:proofErr w:type="spellEnd"/>
    </w:p>
    <w:p w14:paraId="12A9BEA2" w14:textId="77777777" w:rsidR="00052AA3" w:rsidRPr="0026783B" w:rsidRDefault="00052AA3" w:rsidP="00052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83B">
        <w:rPr>
          <w:rFonts w:ascii="Times New Roman" w:hAnsi="Times New Roman"/>
          <w:sz w:val="24"/>
          <w:szCs w:val="24"/>
        </w:rPr>
        <w:t>vallavolikogu esimees</w:t>
      </w:r>
    </w:p>
    <w:sectPr w:rsidR="00052AA3" w:rsidRPr="0026783B" w:rsidSect="00B12E45">
      <w:footerReference w:type="default" r:id="rId10"/>
      <w:pgSz w:w="11906" w:h="16838"/>
      <w:pgMar w:top="567" w:right="851" w:bottom="454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F4CF" w14:textId="77777777" w:rsidR="00B12E45" w:rsidRDefault="00B12E45" w:rsidP="00B12E45">
      <w:pPr>
        <w:spacing w:after="0" w:line="240" w:lineRule="auto"/>
      </w:pPr>
      <w:r>
        <w:separator/>
      </w:r>
    </w:p>
  </w:endnote>
  <w:endnote w:type="continuationSeparator" w:id="0">
    <w:p w14:paraId="6DC9FB44" w14:textId="77777777" w:rsidR="00B12E45" w:rsidRDefault="00B12E45" w:rsidP="00B1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3222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940AB5" w14:textId="60F95C3C" w:rsidR="00B12E45" w:rsidRPr="00B12E45" w:rsidRDefault="00B12E45">
        <w:pPr>
          <w:pStyle w:val="Jalus"/>
          <w:jc w:val="center"/>
          <w:rPr>
            <w:rFonts w:ascii="Times New Roman" w:hAnsi="Times New Roman"/>
            <w:sz w:val="24"/>
            <w:szCs w:val="24"/>
          </w:rPr>
        </w:pPr>
        <w:r w:rsidRPr="00B12E45">
          <w:rPr>
            <w:rFonts w:ascii="Times New Roman" w:hAnsi="Times New Roman"/>
            <w:sz w:val="24"/>
            <w:szCs w:val="24"/>
          </w:rPr>
          <w:fldChar w:fldCharType="begin"/>
        </w:r>
        <w:r w:rsidRPr="00B12E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2E45">
          <w:rPr>
            <w:rFonts w:ascii="Times New Roman" w:hAnsi="Times New Roman"/>
            <w:sz w:val="24"/>
            <w:szCs w:val="24"/>
          </w:rPr>
          <w:fldChar w:fldCharType="separate"/>
        </w:r>
        <w:r w:rsidR="00E53E5B">
          <w:rPr>
            <w:rFonts w:ascii="Times New Roman" w:hAnsi="Times New Roman"/>
            <w:noProof/>
            <w:sz w:val="24"/>
            <w:szCs w:val="24"/>
          </w:rPr>
          <w:t>2</w:t>
        </w:r>
        <w:r w:rsidRPr="00B12E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6100" w14:textId="77777777" w:rsidR="00B12E45" w:rsidRDefault="00B12E45" w:rsidP="00B12E45">
      <w:pPr>
        <w:spacing w:after="0" w:line="240" w:lineRule="auto"/>
      </w:pPr>
      <w:r>
        <w:separator/>
      </w:r>
    </w:p>
  </w:footnote>
  <w:footnote w:type="continuationSeparator" w:id="0">
    <w:p w14:paraId="432913F5" w14:textId="77777777" w:rsidR="00B12E45" w:rsidRDefault="00B12E45" w:rsidP="00B1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07B8"/>
    <w:multiLevelType w:val="hybridMultilevel"/>
    <w:tmpl w:val="9E3843B6"/>
    <w:lvl w:ilvl="0" w:tplc="73B8C3D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037E9"/>
    <w:multiLevelType w:val="hybridMultilevel"/>
    <w:tmpl w:val="CC36CF48"/>
    <w:lvl w:ilvl="0" w:tplc="6CA0B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A3"/>
    <w:rsid w:val="00037447"/>
    <w:rsid w:val="00052AA3"/>
    <w:rsid w:val="000F5F05"/>
    <w:rsid w:val="0014513A"/>
    <w:rsid w:val="00157A0D"/>
    <w:rsid w:val="00163524"/>
    <w:rsid w:val="00192A8E"/>
    <w:rsid w:val="001F2254"/>
    <w:rsid w:val="00225BC2"/>
    <w:rsid w:val="0026783B"/>
    <w:rsid w:val="00287076"/>
    <w:rsid w:val="0030027B"/>
    <w:rsid w:val="00343F94"/>
    <w:rsid w:val="003F00FA"/>
    <w:rsid w:val="00427CA6"/>
    <w:rsid w:val="004556E6"/>
    <w:rsid w:val="004F0C3D"/>
    <w:rsid w:val="0052197B"/>
    <w:rsid w:val="005C49C0"/>
    <w:rsid w:val="005E7524"/>
    <w:rsid w:val="005F1BD0"/>
    <w:rsid w:val="00600B85"/>
    <w:rsid w:val="00600DD1"/>
    <w:rsid w:val="00601CAA"/>
    <w:rsid w:val="00620230"/>
    <w:rsid w:val="00623283"/>
    <w:rsid w:val="006F363F"/>
    <w:rsid w:val="00700A61"/>
    <w:rsid w:val="0078412D"/>
    <w:rsid w:val="00792D50"/>
    <w:rsid w:val="007A03E4"/>
    <w:rsid w:val="007D34E7"/>
    <w:rsid w:val="008071AA"/>
    <w:rsid w:val="008F40E4"/>
    <w:rsid w:val="009034DA"/>
    <w:rsid w:val="00945376"/>
    <w:rsid w:val="00953F2F"/>
    <w:rsid w:val="00982097"/>
    <w:rsid w:val="009D0277"/>
    <w:rsid w:val="00B12E45"/>
    <w:rsid w:val="00B36CE6"/>
    <w:rsid w:val="00B64F73"/>
    <w:rsid w:val="00B71A17"/>
    <w:rsid w:val="00B94340"/>
    <w:rsid w:val="00BA0545"/>
    <w:rsid w:val="00BA5C15"/>
    <w:rsid w:val="00BE7777"/>
    <w:rsid w:val="00C60434"/>
    <w:rsid w:val="00C77C3A"/>
    <w:rsid w:val="00D1244A"/>
    <w:rsid w:val="00D44DB6"/>
    <w:rsid w:val="00D549FD"/>
    <w:rsid w:val="00D85E54"/>
    <w:rsid w:val="00DB453D"/>
    <w:rsid w:val="00DE33A1"/>
    <w:rsid w:val="00E02813"/>
    <w:rsid w:val="00E53E5B"/>
    <w:rsid w:val="00E77DEF"/>
    <w:rsid w:val="00E8057B"/>
    <w:rsid w:val="00EB1700"/>
    <w:rsid w:val="00F8735D"/>
    <w:rsid w:val="00F906E7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9BB2D"/>
  <w14:defaultImageDpi w14:val="0"/>
  <w15:docId w15:val="{BAD80F2D-EA8F-49F6-9B57-4B38373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52AA3"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52AA3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94537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rsid w:val="00B1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12E45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B1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12E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A400FAE9FAF4FAAD3D522DC7E48BE" ma:contentTypeVersion="7" ma:contentTypeDescription="Create a new document." ma:contentTypeScope="" ma:versionID="9b743baf5ac255c4898675ec3aff556c">
  <xsd:schema xmlns:xsd="http://www.w3.org/2001/XMLSchema" xmlns:xs="http://www.w3.org/2001/XMLSchema" xmlns:p="http://schemas.microsoft.com/office/2006/metadata/properties" xmlns:ns3="ac153c67-be19-47c6-94c1-87dee6a99d73" targetNamespace="http://schemas.microsoft.com/office/2006/metadata/properties" ma:root="true" ma:fieldsID="4e931b38ed28336a3cddb9a313ed0a71" ns3:_="">
    <xsd:import namespace="ac153c67-be19-47c6-94c1-87dee6a99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3c67-be19-47c6-94c1-87dee6a9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8D93F-A496-4050-AFBE-FB2A5438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3c67-be19-47c6-94c1-87dee6a99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03E1A-C6BD-484C-8EE4-ACC10529AB81}">
  <ds:schemaRefs>
    <ds:schemaRef ds:uri="ac153c67-be19-47c6-94c1-87dee6a99d7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177469-22F2-4C69-BB21-B099DD067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Padise Vallavalitsus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Pikkpõld</dc:creator>
  <cp:keywords/>
  <dc:description/>
  <cp:lastModifiedBy>Kairi Tiitsmann</cp:lastModifiedBy>
  <cp:revision>2</cp:revision>
  <dcterms:created xsi:type="dcterms:W3CDTF">2020-01-07T09:53:00Z</dcterms:created>
  <dcterms:modified xsi:type="dcterms:W3CDTF">2020-01-07T09:53:00Z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0x0101003BCA400FAE9FAF4FAAD3D522DC7E48BE</vt:lpwstr>
  </property>
</Properties>
</file>