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1C705" w14:textId="7A19F021" w:rsidR="00787654" w:rsidRDefault="00E83CF9">
      <w:pPr>
        <w:shd w:val="clear" w:color="auto" w:fill="FFFFFF"/>
        <w:spacing w:before="24" w:after="24" w:line="240" w:lineRule="auto"/>
        <w:ind w:left="24" w:right="24"/>
        <w:jc w:val="both"/>
        <w:outlineLvl w:val="0"/>
        <w:rPr>
          <w:rFonts w:ascii="Times New Roman" w:eastAsia="Times New Roman" w:hAnsi="Times New Roman"/>
          <w:b/>
          <w:bCs/>
          <w:color w:val="000000"/>
          <w:kern w:val="3"/>
          <w:sz w:val="24"/>
          <w:szCs w:val="24"/>
          <w:lang w:val="et-EE"/>
        </w:rPr>
      </w:pPr>
      <w:r>
        <w:rPr>
          <w:rFonts w:ascii="Times New Roman" w:eastAsia="Times New Roman" w:hAnsi="Times New Roman"/>
          <w:b/>
          <w:bCs/>
          <w:color w:val="000000"/>
          <w:kern w:val="3"/>
          <w:sz w:val="24"/>
          <w:szCs w:val="24"/>
          <w:lang w:val="et-EE"/>
        </w:rPr>
        <w:t>Kloogaranna hooajalise kaubanduse korrald</w:t>
      </w:r>
      <w:r w:rsidR="00E27EFC">
        <w:rPr>
          <w:rFonts w:ascii="Times New Roman" w:eastAsia="Times New Roman" w:hAnsi="Times New Roman"/>
          <w:b/>
          <w:bCs/>
          <w:color w:val="000000"/>
          <w:kern w:val="3"/>
          <w:sz w:val="24"/>
          <w:szCs w:val="24"/>
          <w:lang w:val="et-EE"/>
        </w:rPr>
        <w:t>amine</w:t>
      </w:r>
    </w:p>
    <w:p w14:paraId="30B1C706" w14:textId="77777777" w:rsidR="00787654" w:rsidRDefault="00787654">
      <w:pPr>
        <w:shd w:val="clear" w:color="auto" w:fill="FFFFFF"/>
        <w:spacing w:before="24" w:after="24" w:line="240" w:lineRule="auto"/>
        <w:ind w:left="24" w:right="24"/>
        <w:jc w:val="both"/>
        <w:outlineLvl w:val="0"/>
        <w:rPr>
          <w:rFonts w:ascii="Times New Roman" w:eastAsia="Times New Roman" w:hAnsi="Times New Roman"/>
          <w:b/>
          <w:bCs/>
          <w:color w:val="000000"/>
          <w:kern w:val="3"/>
          <w:sz w:val="24"/>
          <w:szCs w:val="24"/>
          <w:lang w:val="et-EE"/>
        </w:rPr>
      </w:pPr>
    </w:p>
    <w:p w14:paraId="30B1C707" w14:textId="26C0E548" w:rsidR="00787654" w:rsidRDefault="00E83C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val="et-EE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Lääne-Harju Vallavalitsus kuulutab välja eelläbirääkimistega pakkumise Kloogaranna külas Mere põik 4 kinnistul (katastritunnus 29501:001:0474) </w:t>
      </w: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val="et-EE"/>
        </w:rPr>
        <w:t>maa-alade</w:t>
      </w:r>
      <w:r w:rsidR="002A706A">
        <w:rPr>
          <w:rFonts w:ascii="Times New Roman" w:eastAsia="Times New Roman" w:hAnsi="Times New Roman"/>
          <w:b/>
          <w:bCs/>
          <w:color w:val="333333"/>
          <w:sz w:val="24"/>
          <w:szCs w:val="24"/>
          <w:lang w:val="et-EE"/>
        </w:rPr>
        <w:t>le</w:t>
      </w: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val="et-EE"/>
        </w:rPr>
        <w:t xml:space="preserve"> </w:t>
      </w:r>
      <w:r w:rsidR="00BF1CD9">
        <w:rPr>
          <w:rFonts w:ascii="Times New Roman" w:eastAsia="Times New Roman" w:hAnsi="Times New Roman"/>
          <w:b/>
          <w:bCs/>
          <w:color w:val="333333"/>
          <w:sz w:val="24"/>
          <w:szCs w:val="24"/>
          <w:lang w:val="et-EE"/>
        </w:rPr>
        <w:t>2</w:t>
      </w:r>
      <w:r w:rsidR="002A706A">
        <w:rPr>
          <w:rFonts w:ascii="Times New Roman" w:eastAsia="Times New Roman" w:hAnsi="Times New Roman"/>
          <w:b/>
          <w:bCs/>
          <w:color w:val="333333"/>
          <w:sz w:val="24"/>
          <w:szCs w:val="24"/>
          <w:lang w:val="et-EE"/>
        </w:rPr>
        <w:t xml:space="preserve"> kuni </w:t>
      </w:r>
      <w:r w:rsidR="00BF1CD9">
        <w:rPr>
          <w:rFonts w:ascii="Times New Roman" w:eastAsia="Times New Roman" w:hAnsi="Times New Roman"/>
          <w:b/>
          <w:bCs/>
          <w:color w:val="333333"/>
          <w:sz w:val="24"/>
          <w:szCs w:val="24"/>
          <w:lang w:val="et-EE"/>
        </w:rPr>
        <w:t>5</w:t>
      </w: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 hooajalise tänavakaubanduse (toitlustus, joogid sh lahja alkohol ja õlu, ranna- ja meelelahutusinventar) korraldamiseks perioodil 01. juu</w:t>
      </w:r>
      <w:r w:rsidR="005E7ACC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n</w:t>
      </w: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i 202</w:t>
      </w:r>
      <w:r w:rsidR="00E47551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4</w:t>
      </w: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 – </w:t>
      </w:r>
      <w:r w:rsidR="00E47551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01. september</w:t>
      </w: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 202</w:t>
      </w:r>
      <w:r w:rsidR="00E47551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4</w:t>
      </w: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.</w:t>
      </w:r>
    </w:p>
    <w:p w14:paraId="62AACB5C" w14:textId="253E1ACC" w:rsidR="00BF1CD9" w:rsidRPr="002A706A" w:rsidRDefault="00BF1CD9">
      <w:pPr>
        <w:shd w:val="clear" w:color="auto" w:fill="FFFFFF"/>
        <w:spacing w:after="150" w:line="240" w:lineRule="auto"/>
        <w:jc w:val="both"/>
        <w:rPr>
          <w:lang w:val="et-EE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Maa-ala </w:t>
      </w:r>
      <w:r w:rsidRPr="00D0112C">
        <w:rPr>
          <w:rFonts w:ascii="Times New Roman" w:eastAsia="Times New Roman" w:hAnsi="Times New Roman"/>
          <w:b/>
          <w:bCs/>
          <w:color w:val="333333"/>
          <w:sz w:val="24"/>
          <w:szCs w:val="24"/>
          <w:lang w:val="et-EE"/>
        </w:rPr>
        <w:t>nr 1</w:t>
      </w: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 saab </w:t>
      </w:r>
      <w:r w:rsidR="00BF27CE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rentida päevapõhise hinnaga</w:t>
      </w:r>
      <w:r w:rsidR="004661DA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 </w:t>
      </w:r>
      <w:r w:rsidR="00E47551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5</w:t>
      </w:r>
      <w:r w:rsidR="0030568E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0</w:t>
      </w:r>
      <w:r w:rsidR="004661DA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 eurot</w:t>
      </w:r>
      <w:r w:rsidR="00EE3616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 ühe </w:t>
      </w:r>
      <w:r w:rsidR="004661DA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päev</w:t>
      </w:r>
      <w:r w:rsidR="00EE3616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a kohta</w:t>
      </w:r>
      <w:r w:rsidR="00D22518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, mida saab</w:t>
      </w:r>
      <w:r w:rsidR="00D0112C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 samaaegselt</w:t>
      </w:r>
      <w:r w:rsidR="00D22518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 </w:t>
      </w:r>
      <w:r w:rsidR="00E43C9F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kasutusele anda teiste kauplejatega</w:t>
      </w:r>
      <w:r w:rsidR="004661DA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.</w:t>
      </w:r>
    </w:p>
    <w:p w14:paraId="30B1C708" w14:textId="7797966D" w:rsidR="00787654" w:rsidRDefault="00E83C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val="et-EE"/>
        </w:rPr>
      </w:pPr>
      <w:r w:rsidRPr="005E7ACC">
        <w:rPr>
          <w:rFonts w:ascii="Times New Roman" w:eastAsia="Times New Roman" w:hAnsi="Times New Roman"/>
          <w:b/>
          <w:bCs/>
          <w:color w:val="333333"/>
          <w:sz w:val="24"/>
          <w:szCs w:val="24"/>
          <w:lang w:val="et-EE"/>
        </w:rPr>
        <w:t>Tänavakaubandus toimub ainult määratud aladel, mis on kaardil (vt allpool) tähistatud numbritega 1 kuni 5</w:t>
      </w: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. Kaubandustegevuseks määratud alad antakse parima pakkumise teinud kaupleja kasutusse üldjuhul tähtagaga 01. juu</w:t>
      </w:r>
      <w:r w:rsidR="00B13F25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n</w:t>
      </w: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i 202</w:t>
      </w:r>
      <w:r w:rsidR="00E47551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4</w:t>
      </w: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 – </w:t>
      </w:r>
      <w:r w:rsidR="00E47551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01. september</w:t>
      </w: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 202</w:t>
      </w:r>
      <w:r w:rsidR="00E47551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4</w:t>
      </w: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, kuid mitte vähemaks ajaks kui üks kuu.</w:t>
      </w:r>
    </w:p>
    <w:p w14:paraId="0E476692" w14:textId="7EBA9CB7" w:rsidR="0003501A" w:rsidRPr="00FC3963" w:rsidRDefault="0003501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val="et-EE"/>
        </w:rPr>
      </w:pPr>
      <w:r w:rsidRPr="00FC3963">
        <w:rPr>
          <w:rFonts w:ascii="Times New Roman" w:eastAsia="Times New Roman" w:hAnsi="Times New Roman"/>
          <w:b/>
          <w:bCs/>
          <w:sz w:val="24"/>
          <w:szCs w:val="24"/>
          <w:lang w:val="et-EE"/>
        </w:rPr>
        <w:t>Maa-ala nr 5 kasutab Lääne-Harju Vallavalitsus 31.08.2024 avaliku ürituse korraldamiseks ja sel kuupäeval ala hooajaliseks kaubanduseks kasutada ei saa. Aladel 1-4 kauplejatel tuleb 31.08.2024 arvestada tingimusega, et nad saavad oma positsioonil kaubelda, kuid ei saa takistada vallal ala kasutamist, sealhulgas avaliku ürituse raames kauplemise korraldamist.</w:t>
      </w:r>
    </w:p>
    <w:p w14:paraId="30B1C709" w14:textId="5DEAA84C" w:rsidR="00787654" w:rsidRDefault="00E83C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val="et-EE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Kauplejaga sõlmitakse kauplemiskoha üüri- ja maakasutuse leping. Kõikide kauplemiskohtade puhul on elektri kasutamise võimalus. </w:t>
      </w:r>
    </w:p>
    <w:p w14:paraId="30B1C70A" w14:textId="4354D7C4" w:rsidR="00787654" w:rsidRPr="00C678D8" w:rsidRDefault="00E83CF9">
      <w:pPr>
        <w:shd w:val="clear" w:color="auto" w:fill="FFFFFF"/>
        <w:spacing w:after="150" w:line="240" w:lineRule="auto"/>
        <w:jc w:val="both"/>
        <w:rPr>
          <w:lang w:val="et-EE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Kauplemiskoha alghind on müügikohas </w:t>
      </w:r>
      <w:r w:rsidR="005E7ACC" w:rsidRPr="000A2126">
        <w:rPr>
          <w:rFonts w:ascii="Times New Roman" w:eastAsia="Times New Roman" w:hAnsi="Times New Roman"/>
          <w:b/>
          <w:bCs/>
          <w:color w:val="333333"/>
          <w:sz w:val="24"/>
          <w:szCs w:val="24"/>
          <w:lang w:val="et-EE"/>
        </w:rPr>
        <w:t>5</w:t>
      </w:r>
      <w:r w:rsidRPr="000A2126">
        <w:rPr>
          <w:rFonts w:ascii="Times New Roman" w:eastAsia="Times New Roman" w:hAnsi="Times New Roman"/>
          <w:b/>
          <w:bCs/>
          <w:color w:val="333333"/>
          <w:sz w:val="24"/>
          <w:szCs w:val="24"/>
          <w:lang w:val="et-EE"/>
        </w:rPr>
        <w:t>00</w:t>
      </w: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val="et-EE"/>
        </w:rPr>
        <w:t xml:space="preserve"> eurot kuus </w:t>
      </w: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(sisaldades ¼ osas tasu elektri kasutamise eest).  </w:t>
      </w:r>
    </w:p>
    <w:p w14:paraId="30B1C70B" w14:textId="7D064257" w:rsidR="00787654" w:rsidRPr="00C678D8" w:rsidRDefault="00E83CF9">
      <w:pPr>
        <w:shd w:val="clear" w:color="auto" w:fill="FFFFFF"/>
        <w:spacing w:after="150" w:line="240" w:lineRule="auto"/>
        <w:jc w:val="both"/>
        <w:rPr>
          <w:lang w:val="et-EE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Eelläbirääkimistega pakkumisel osalemiseks esitab pakkuja hiljemalt </w:t>
      </w:r>
      <w:r w:rsidR="00E47551">
        <w:rPr>
          <w:rFonts w:ascii="Times New Roman" w:eastAsia="Times New Roman" w:hAnsi="Times New Roman"/>
          <w:b/>
          <w:bCs/>
          <w:color w:val="333333"/>
          <w:sz w:val="24"/>
          <w:szCs w:val="24"/>
          <w:lang w:val="et-EE"/>
        </w:rPr>
        <w:t>05</w:t>
      </w: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val="et-EE"/>
        </w:rPr>
        <w:t>.0</w:t>
      </w:r>
      <w:r w:rsidR="0015335E">
        <w:rPr>
          <w:rFonts w:ascii="Times New Roman" w:eastAsia="Times New Roman" w:hAnsi="Times New Roman"/>
          <w:b/>
          <w:bCs/>
          <w:color w:val="333333"/>
          <w:sz w:val="24"/>
          <w:szCs w:val="24"/>
          <w:lang w:val="et-EE"/>
        </w:rPr>
        <w:t>4</w:t>
      </w: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val="et-EE"/>
        </w:rPr>
        <w:t>.202</w:t>
      </w:r>
      <w:r w:rsidR="00FC3963">
        <w:rPr>
          <w:rFonts w:ascii="Times New Roman" w:eastAsia="Times New Roman" w:hAnsi="Times New Roman"/>
          <w:b/>
          <w:bCs/>
          <w:color w:val="333333"/>
          <w:sz w:val="24"/>
          <w:szCs w:val="24"/>
          <w:lang w:val="et-EE"/>
        </w:rPr>
        <w:t>4</w:t>
      </w: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val="et-EE"/>
        </w:rPr>
        <w:t xml:space="preserve"> kell 12.00</w:t>
      </w: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 Lääne-Harju Vallavalitsuse e-postile </w:t>
      </w:r>
      <w:hyperlink r:id="rId7" w:history="1">
        <w:r>
          <w:rPr>
            <w:rFonts w:ascii="Times New Roman" w:eastAsia="Times New Roman" w:hAnsi="Times New Roman"/>
            <w:b/>
            <w:bCs/>
            <w:color w:val="2B3990"/>
            <w:sz w:val="24"/>
            <w:szCs w:val="24"/>
            <w:u w:val="single"/>
            <w:lang w:val="et-EE"/>
          </w:rPr>
          <w:t>info@laaneharju.ee</w:t>
        </w:r>
      </w:hyperlink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 digitaalselt allkirjastatud pakkumise, mis peab sisaldama:</w:t>
      </w:r>
    </w:p>
    <w:p w14:paraId="30B1C70C" w14:textId="7D5D7298" w:rsidR="00787654" w:rsidRDefault="00E83CF9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val="et-EE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andmeid pakkuja kohta (nimi, registrikood, aadress ning kontaktandmed);</w:t>
      </w:r>
    </w:p>
    <w:p w14:paraId="30B1C70D" w14:textId="20C5E4FC" w:rsidR="00787654" w:rsidRDefault="00E83CF9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val="et-EE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sõnade ja numbritega kirjutatud pakkumissummat (kui need ei lange kokku, loetakse kehtivaks sõnadega kirjutatud summa) ja teavet, millise ala (müügikoha) kohta on pakkumine tehtud, koos soovitava kasutustähtaja ära</w:t>
      </w:r>
      <w:r w:rsidR="00E47551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 </w:t>
      </w: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märkimisega. </w:t>
      </w:r>
      <w:r w:rsidR="005D6058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Pakkumise võib teha mitmele alale. </w:t>
      </w: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Pakkumissumma on ühe kuu summa;</w:t>
      </w:r>
    </w:p>
    <w:p w14:paraId="30B1C70E" w14:textId="77777777" w:rsidR="00787654" w:rsidRDefault="00E83CF9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val="et-EE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tegevuskava koos paigaldatava inventari kirjelduse ja mõõtmetega;</w:t>
      </w:r>
    </w:p>
    <w:p w14:paraId="30B1C70F" w14:textId="77777777" w:rsidR="00787654" w:rsidRDefault="00E83CF9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val="et-EE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selgitust kommunaalteenuste (elektrienergia, jäätmekäitlus) kasutamise korraldusest.</w:t>
      </w:r>
    </w:p>
    <w:p w14:paraId="30B1C710" w14:textId="77777777" w:rsidR="00787654" w:rsidRDefault="00787654">
      <w:pPr>
        <w:pStyle w:val="ListParagraph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4"/>
          <w:szCs w:val="24"/>
          <w:lang w:val="et-EE"/>
        </w:rPr>
      </w:pPr>
    </w:p>
    <w:p w14:paraId="30B1C711" w14:textId="77777777" w:rsidR="00787654" w:rsidRDefault="00E83C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val="et-EE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Läbirääkimistele kutsutakse nõuetele vastava pakkumise teinud osalejad pakkumiste esitamise järjekorras. Pärast läbirääkimiste lõppu vormistab iga pakkuja kirjalikult oma lõpliku pakkumise üüri ja lisatingimuste kohta, mida loetakse müügipileti hinnaks.</w:t>
      </w:r>
    </w:p>
    <w:p w14:paraId="30B1C712" w14:textId="01EFE57B" w:rsidR="00787654" w:rsidRDefault="00E83C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val="et-EE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Pakkumise võitja väljaselgitamise aluseks on 80% ulatuses üüritasu ja 20% ulatuses müügiinventari disainlahendus.</w:t>
      </w:r>
      <w:r w:rsidR="00F957D1" w:rsidRPr="00F957D1">
        <w:t xml:space="preserve"> </w:t>
      </w:r>
      <w:r w:rsidR="00F957D1" w:rsidRPr="00F957D1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Pakkujal  ei  tohi  esineda  pakkumise  avamise  päeva  seisuga  riikliku  maksu,  makse  või  keskkonnatasu  maksuvõlga  maksukorralduse seaduse tähenduses või maksu- või sotsiaalkindlustusmaksete võlga tema asukohariigi õigusaktide kohaselt</w:t>
      </w:r>
      <w:r w:rsidR="00F957D1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.</w:t>
      </w: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 Võla olemasolul loetakse esitatud pakkumine nõuetele mittevastavaks.</w:t>
      </w:r>
    </w:p>
    <w:p w14:paraId="30B1C713" w14:textId="77777777" w:rsidR="00787654" w:rsidRPr="00C678D8" w:rsidRDefault="00E83CF9">
      <w:pPr>
        <w:shd w:val="clear" w:color="auto" w:fill="FFFFFF"/>
        <w:spacing w:after="150" w:line="240" w:lineRule="auto"/>
        <w:jc w:val="both"/>
        <w:rPr>
          <w:lang w:val="et-EE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Juhul, kui pakkuja ei soovi müügikohas elektri kasutust, vähendatakse kuu üürisummat ¼ võrra kauplemiskoha alghinnast. </w:t>
      </w: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val="et-EE"/>
        </w:rPr>
        <w:t>Seejuures ei ole lubatud kauplemiskohas kasutada autonoomseid bensiini- või diiselküttel toimivaid elektrigeneraatoreid</w:t>
      </w: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.    </w:t>
      </w:r>
    </w:p>
    <w:p w14:paraId="30B1C714" w14:textId="77777777" w:rsidR="00787654" w:rsidRDefault="00E83C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val="et-EE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Kui pakkumise võitja ei sõlmi ühe kuu jooksul kauplemiskoha üüri- ja maakasutuse lepingut, loetakse pakkumine kauplemiskoha osas kehtetuks ja Lääne-Harju Vallavalitsusel õigus korraldada uus pakkumine.</w:t>
      </w:r>
    </w:p>
    <w:p w14:paraId="30B1C715" w14:textId="77777777" w:rsidR="00787654" w:rsidRDefault="00E83C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val="et-EE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 </w:t>
      </w:r>
    </w:p>
    <w:p w14:paraId="30B1C716" w14:textId="77777777" w:rsidR="00787654" w:rsidRDefault="00E83CF9">
      <w:pPr>
        <w:shd w:val="clear" w:color="auto" w:fill="FFFFFF"/>
        <w:spacing w:after="150" w:line="240" w:lineRule="auto"/>
        <w:jc w:val="both"/>
      </w:pPr>
      <w:r>
        <w:rPr>
          <w:rFonts w:ascii="Times New Roman" w:eastAsia="Times New Roman" w:hAnsi="Times New Roman"/>
          <w:i/>
          <w:iCs/>
          <w:color w:val="333333"/>
          <w:sz w:val="24"/>
          <w:szCs w:val="24"/>
          <w:lang w:val="et-EE"/>
        </w:rPr>
        <w:lastRenderedPageBreak/>
        <w:t>Eritingimused</w:t>
      </w:r>
    </w:p>
    <w:p w14:paraId="30B1C717" w14:textId="77777777" w:rsidR="00787654" w:rsidRDefault="00E83CF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val="et-EE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Toitlustamine ja jookide müük ei ole lubatud ühekordsetest nõudest, kasutada võib vaid keskkonnasõbralikke lahendusi, nt korduvkasutatavad nõud, rendipakend jne.  </w:t>
      </w:r>
    </w:p>
    <w:p w14:paraId="30B1C718" w14:textId="77777777" w:rsidR="00787654" w:rsidRDefault="00E83CF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val="et-EE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Lubatud on ajutised ehitised, mis peavad olema likvideeritud 14 päeva jooksul peale rendilepingu lõppemist.</w:t>
      </w:r>
    </w:p>
    <w:p w14:paraId="30B1C719" w14:textId="77777777" w:rsidR="00787654" w:rsidRDefault="00E83C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val="et-EE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Kauplejad kellega sõlmitakse müügiplatside kasutamise lepingud avalikustatakse Lääne-Harju valla kodulehel.</w:t>
      </w:r>
    </w:p>
    <w:p w14:paraId="30B1C71A" w14:textId="15E8DD90" w:rsidR="00787654" w:rsidRDefault="00E83C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val="et-EE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Tekkinud küsimuste korral aitab</w:t>
      </w:r>
      <w:r w:rsidR="00E13D36" w:rsidRPr="00E13D36">
        <w:t xml:space="preserve"> </w:t>
      </w:r>
      <w:r w:rsidR="00E13D36" w:rsidRPr="00E13D36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haldusspetsialist Ivo Meller, tel +372 5305 8511, e-post: </w:t>
      </w:r>
      <w:hyperlink r:id="rId8" w:history="1">
        <w:r w:rsidR="00E13D36" w:rsidRPr="006B281D">
          <w:rPr>
            <w:rStyle w:val="Hyperlink"/>
            <w:rFonts w:ascii="Times New Roman" w:eastAsia="Times New Roman" w:hAnsi="Times New Roman"/>
            <w:sz w:val="24"/>
            <w:szCs w:val="24"/>
            <w:lang w:val="et-EE"/>
          </w:rPr>
          <w:t>ivo.meller@laaneharju.ee</w:t>
        </w:r>
      </w:hyperlink>
      <w:r w:rsidR="00E13D36"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 xml:space="preserve"> </w:t>
      </w:r>
      <w:r>
        <w:rPr>
          <w:rFonts w:ascii="Times New Roman" w:eastAsia="Times New Roman" w:hAnsi="Times New Roman"/>
          <w:color w:val="333333"/>
          <w:sz w:val="24"/>
          <w:szCs w:val="24"/>
          <w:lang w:val="et-EE"/>
        </w:rPr>
        <w:t>.</w:t>
      </w:r>
    </w:p>
    <w:p w14:paraId="39297D9E" w14:textId="07C4F3B0" w:rsidR="000E6606" w:rsidRDefault="000E66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val="et-EE"/>
        </w:rPr>
      </w:pPr>
    </w:p>
    <w:p w14:paraId="29C55FE2" w14:textId="13FC3CBE" w:rsidR="000E6606" w:rsidRDefault="000E6606">
      <w:pPr>
        <w:shd w:val="clear" w:color="auto" w:fill="FFFFFF"/>
        <w:spacing w:after="150" w:line="240" w:lineRule="auto"/>
        <w:jc w:val="both"/>
      </w:pPr>
      <w:r>
        <w:rPr>
          <w:rFonts w:ascii="Times New Roman" w:hAnsi="Times New Roman"/>
          <w:noProof/>
          <w:lang w:val="et-EE"/>
        </w:rPr>
        <w:lastRenderedPageBreak/>
        <w:drawing>
          <wp:inline distT="0" distB="0" distL="0" distR="0" wp14:anchorId="4EB2FE1E" wp14:editId="43CBAE79">
            <wp:extent cx="5651504" cy="7980041"/>
            <wp:effectExtent l="0" t="0" r="6346" b="1909"/>
            <wp:docPr id="1" name="Pilt 1" descr="Pilt, millel on kujutatud kaart&#10;&#10;Kirjeldus on genereeritud automaatsel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 descr="Pilt, millel on kujutatud kaart&#10;&#10;Kirjeldus on genereeritud automaatselt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1504" cy="79800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E6606">
      <w:pgSz w:w="12240" w:h="15840"/>
      <w:pgMar w:top="851" w:right="1041" w:bottom="426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08CD8" w14:textId="77777777" w:rsidR="00B54941" w:rsidRDefault="00B54941">
      <w:pPr>
        <w:spacing w:after="0" w:line="240" w:lineRule="auto"/>
      </w:pPr>
      <w:r>
        <w:separator/>
      </w:r>
    </w:p>
  </w:endnote>
  <w:endnote w:type="continuationSeparator" w:id="0">
    <w:p w14:paraId="44545815" w14:textId="77777777" w:rsidR="00B54941" w:rsidRDefault="00B54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BACFD" w14:textId="77777777" w:rsidR="00B54941" w:rsidRDefault="00B5494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A4A7CB3" w14:textId="77777777" w:rsidR="00B54941" w:rsidRDefault="00B549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D463B"/>
    <w:multiLevelType w:val="multilevel"/>
    <w:tmpl w:val="05D2976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7E486F9A"/>
    <w:multiLevelType w:val="multilevel"/>
    <w:tmpl w:val="6AE4071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num w:numId="1" w16cid:durableId="415055217">
    <w:abstractNumId w:val="0"/>
  </w:num>
  <w:num w:numId="2" w16cid:durableId="816261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654"/>
    <w:rsid w:val="00005B58"/>
    <w:rsid w:val="0003501A"/>
    <w:rsid w:val="000A2126"/>
    <w:rsid w:val="000E6606"/>
    <w:rsid w:val="0015335E"/>
    <w:rsid w:val="001F7292"/>
    <w:rsid w:val="002409C6"/>
    <w:rsid w:val="00293F73"/>
    <w:rsid w:val="002A706A"/>
    <w:rsid w:val="0030568E"/>
    <w:rsid w:val="003E0963"/>
    <w:rsid w:val="00412146"/>
    <w:rsid w:val="004661DA"/>
    <w:rsid w:val="00487F59"/>
    <w:rsid w:val="005D6058"/>
    <w:rsid w:val="005E7ACC"/>
    <w:rsid w:val="00646D1E"/>
    <w:rsid w:val="006549C2"/>
    <w:rsid w:val="006D2AEC"/>
    <w:rsid w:val="006D731A"/>
    <w:rsid w:val="00787654"/>
    <w:rsid w:val="00831845"/>
    <w:rsid w:val="00926F6C"/>
    <w:rsid w:val="00B13F25"/>
    <w:rsid w:val="00B218A1"/>
    <w:rsid w:val="00B54941"/>
    <w:rsid w:val="00B87502"/>
    <w:rsid w:val="00B964FC"/>
    <w:rsid w:val="00BF1CD9"/>
    <w:rsid w:val="00BF27CE"/>
    <w:rsid w:val="00C678D8"/>
    <w:rsid w:val="00D0112C"/>
    <w:rsid w:val="00D22518"/>
    <w:rsid w:val="00DF7AE7"/>
    <w:rsid w:val="00E13D36"/>
    <w:rsid w:val="00E27EFC"/>
    <w:rsid w:val="00E43C9F"/>
    <w:rsid w:val="00E47551"/>
    <w:rsid w:val="00E50982"/>
    <w:rsid w:val="00E83CF9"/>
    <w:rsid w:val="00EE3616"/>
    <w:rsid w:val="00F318C1"/>
    <w:rsid w:val="00F81C0E"/>
    <w:rsid w:val="00F957D1"/>
    <w:rsid w:val="00FB6ED6"/>
    <w:rsid w:val="00FC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1C705"/>
  <w15:docId w15:val="{29868A85-C386-4ECF-9C16-149329F99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autoSpaceDN w:val="0"/>
        <w:spacing w:after="160" w:line="24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character" w:styleId="Hyperlink">
    <w:name w:val="Hyperlink"/>
    <w:basedOn w:val="DefaultParagraphFont"/>
    <w:uiPriority w:val="99"/>
    <w:unhideWhenUsed/>
    <w:rsid w:val="00E13D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3D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o.meller@laaneharju.e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laaneharju.e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</Pages>
  <Words>573</Words>
  <Characters>3272</Characters>
  <Application>Microsoft Office Word</Application>
  <DocSecurity>0</DocSecurity>
  <Lines>27</Lines>
  <Paragraphs>7</Paragraphs>
  <ScaleCrop>false</ScaleCrop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Käti Teär-Riisaar</dc:creator>
  <dc:description/>
  <cp:lastModifiedBy>Elmar Luha</cp:lastModifiedBy>
  <cp:revision>43</cp:revision>
  <dcterms:created xsi:type="dcterms:W3CDTF">2022-03-31T08:07:00Z</dcterms:created>
  <dcterms:modified xsi:type="dcterms:W3CDTF">2024-03-13T14:04:00Z</dcterms:modified>
</cp:coreProperties>
</file>