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1DBB" w14:textId="77777777" w:rsidR="00F06ED7" w:rsidRPr="003D0CF6" w:rsidRDefault="00F06ED7" w:rsidP="00F06ED7">
      <w:pPr>
        <w:jc w:val="center"/>
        <w:rPr>
          <w:lang w:val="et-EE"/>
        </w:rPr>
      </w:pPr>
    </w:p>
    <w:p w14:paraId="23B65751" w14:textId="77777777" w:rsidR="00F06ED7" w:rsidRPr="003D0CF6" w:rsidRDefault="00F06ED7" w:rsidP="00F06ED7">
      <w:pPr>
        <w:jc w:val="center"/>
        <w:rPr>
          <w:lang w:val="et-EE"/>
        </w:rPr>
      </w:pPr>
    </w:p>
    <w:p w14:paraId="254083BD" w14:textId="77777777" w:rsidR="00F06ED7" w:rsidRPr="003D0CF6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3D0CF6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3D0CF6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3D0CF6" w:rsidRDefault="00F06ED7" w:rsidP="00F06ED7">
      <w:pPr>
        <w:jc w:val="center"/>
        <w:rPr>
          <w:lang w:val="et-EE"/>
        </w:rPr>
      </w:pPr>
    </w:p>
    <w:p w14:paraId="2FC37D5F" w14:textId="77777777" w:rsidR="00F06ED7" w:rsidRPr="003D0CF6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3D0CF6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3D0CF6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0EBF3F99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E-</w:t>
      </w:r>
      <w:r w:rsidRPr="003D0CF6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313F6D0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Paldiski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   </w:t>
      </w:r>
      <w:r w:rsidRPr="003D0CF6">
        <w:rPr>
          <w:rFonts w:ascii="Times New Roman" w:hAnsi="Times New Roman"/>
          <w:lang w:val="et-EE"/>
        </w:rPr>
        <w:tab/>
      </w:r>
      <w:r w:rsidRPr="003D0CF6">
        <w:rPr>
          <w:rFonts w:ascii="Times New Roman" w:hAnsi="Times New Roman"/>
          <w:lang w:val="et-EE"/>
        </w:rPr>
        <w:tab/>
        <w:t xml:space="preserve">   </w:t>
      </w:r>
      <w:r>
        <w:rPr>
          <w:rFonts w:ascii="Times New Roman" w:hAnsi="Times New Roman"/>
          <w:lang w:val="et-EE"/>
        </w:rPr>
        <w:t>22</w:t>
      </w:r>
      <w:r w:rsidRPr="003D0CF6">
        <w:rPr>
          <w:rFonts w:ascii="Times New Roman" w:hAnsi="Times New Roman"/>
          <w:lang w:val="et-EE"/>
        </w:rPr>
        <w:t>.</w:t>
      </w:r>
      <w:r>
        <w:rPr>
          <w:rFonts w:ascii="Times New Roman" w:hAnsi="Times New Roman"/>
          <w:lang w:val="et-EE"/>
        </w:rPr>
        <w:t>01</w:t>
      </w:r>
      <w:r w:rsidRPr="003D0CF6">
        <w:rPr>
          <w:rFonts w:ascii="Times New Roman" w:hAnsi="Times New Roman"/>
          <w:lang w:val="et-EE"/>
        </w:rPr>
        <w:t>.202</w:t>
      </w:r>
      <w:r>
        <w:rPr>
          <w:rFonts w:ascii="Times New Roman" w:hAnsi="Times New Roman"/>
          <w:lang w:val="et-EE"/>
        </w:rPr>
        <w:t>4</w:t>
      </w:r>
      <w:r w:rsidRPr="003D0CF6">
        <w:rPr>
          <w:rFonts w:ascii="Times New Roman" w:hAnsi="Times New Roman"/>
          <w:lang w:val="et-EE"/>
        </w:rPr>
        <w:t xml:space="preserve"> nr.</w:t>
      </w:r>
      <w:r>
        <w:rPr>
          <w:rFonts w:ascii="Times New Roman" w:hAnsi="Times New Roman"/>
          <w:lang w:val="et-EE"/>
        </w:rPr>
        <w:t>1</w:t>
      </w:r>
    </w:p>
    <w:p w14:paraId="39BC339E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0415070C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 xml:space="preserve">Istung toimus Paldiskis </w:t>
      </w:r>
    </w:p>
    <w:p w14:paraId="35BC1840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Protokollis: Nikolai Pitšugov</w:t>
      </w:r>
    </w:p>
    <w:p w14:paraId="395F1754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lang w:val="et-EE"/>
        </w:rPr>
        <w:t>Istungist võtsid osa</w:t>
      </w:r>
      <w:r>
        <w:rPr>
          <w:rFonts w:ascii="Times New Roman" w:hAnsi="Times New Roman"/>
          <w:lang w:val="et-EE"/>
        </w:rPr>
        <w:t xml:space="preserve"> kõik komisjoni liikmed kirjalikul e-posti teel.</w:t>
      </w:r>
    </w:p>
    <w:p w14:paraId="100EB614" w14:textId="77777777" w:rsidR="00F06ED7" w:rsidRPr="003D0CF6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3D0CF6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3D0CF6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3D0CF6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3D0CF6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25143C2B" w14:textId="0FFBD5C7" w:rsidR="00F06ED7" w:rsidRDefault="00F06ED7" w:rsidP="00F06ED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t-EE"/>
        </w:rPr>
      </w:pPr>
      <w:r w:rsidRPr="00F06ED7">
        <w:rPr>
          <w:rFonts w:ascii="Times New Roman" w:hAnsi="Times New Roman"/>
          <w:szCs w:val="24"/>
          <w:lang w:val="et-EE"/>
        </w:rPr>
        <w:t>Lääne-Harju Vallavolikogu 26.05.2020 määruse nr 6 „Raieloa andmise tingimused ja kord Lääne-Harju vallas“ muutmine</w:t>
      </w:r>
    </w:p>
    <w:p w14:paraId="2C674FF9" w14:textId="5204BC52" w:rsidR="00F06ED7" w:rsidRPr="00F06ED7" w:rsidRDefault="00F06ED7" w:rsidP="00F06ED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  <w:lang w:val="et-EE"/>
        </w:rPr>
      </w:pPr>
      <w:r w:rsidRPr="00F06ED7">
        <w:rPr>
          <w:rFonts w:ascii="Times New Roman" w:hAnsi="Times New Roman"/>
          <w:szCs w:val="24"/>
          <w:lang w:val="et-EE"/>
        </w:rPr>
        <w:t>Keila Vallavolikogu 24.04.2008 otsuse nr 243/0408 „Kohanimede määramine“ muutmine</w:t>
      </w:r>
    </w:p>
    <w:p w14:paraId="5DCB6621" w14:textId="77777777" w:rsidR="00F06ED7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DE6A4F1" w14:textId="77777777" w:rsidR="00F06ED7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12145F7" w14:textId="77777777" w:rsidR="00F06ED7" w:rsidRPr="00F06ED7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AD470B2" w14:textId="2CDCD361" w:rsidR="00F06ED7" w:rsidRPr="00F06ED7" w:rsidRDefault="00F06ED7" w:rsidP="00F06ED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F06ED7">
        <w:rPr>
          <w:rFonts w:ascii="Times New Roman" w:hAnsi="Times New Roman"/>
          <w:b/>
          <w:bCs/>
          <w:szCs w:val="24"/>
          <w:lang w:val="et-EE"/>
        </w:rPr>
        <w:t>Lääne-Harju Vallavolikogu 26.05.2020 määruse nr 6 „Raieloa andmise tingimused ja kord Lääne-Harju vallas“ muutmine</w:t>
      </w:r>
    </w:p>
    <w:p w14:paraId="33A77719" w14:textId="77777777" w:rsidR="00F06ED7" w:rsidRPr="00F06ED7" w:rsidRDefault="00F06ED7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62F41575" w14:textId="7831B83D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>
        <w:rPr>
          <w:rFonts w:ascii="Times New Roman" w:hAnsi="Times New Roman"/>
          <w:szCs w:val="24"/>
          <w:lang w:val="et-EE"/>
        </w:rPr>
        <w:t xml:space="preserve"> e-posti teel</w:t>
      </w:r>
      <w:r>
        <w:rPr>
          <w:rFonts w:ascii="Times New Roman" w:hAnsi="Times New Roman"/>
          <w:szCs w:val="24"/>
          <w:lang w:val="et-EE"/>
        </w:rPr>
        <w:t>, mille käigus tehti ettepanekuid eelnõu täiendamise kohta.</w:t>
      </w:r>
    </w:p>
    <w:p w14:paraId="48E81D91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0BC32B61" w14:textId="44642C84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>
        <w:rPr>
          <w:rFonts w:ascii="Times New Roman" w:hAnsi="Times New Roman"/>
          <w:szCs w:val="24"/>
          <w:lang w:val="et-EE"/>
        </w:rPr>
        <w:t>mitte suunata eelnõu volikogu 30.01.2024 istungile. Järmiseks istungiks täiendada eelnõu komisjoni poolt esitatud ettepankutega.</w:t>
      </w:r>
    </w:p>
    <w:p w14:paraId="5963EAB3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692FB349" w14:textId="77777777" w:rsidR="00F06ED7" w:rsidRPr="003D0CF6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83B26BA" w14:textId="56A98D01" w:rsidR="00F06ED7" w:rsidRDefault="00F06ED7" w:rsidP="00F06ED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bCs/>
          <w:szCs w:val="24"/>
          <w:lang w:val="et-EE"/>
        </w:rPr>
      </w:pPr>
      <w:r w:rsidRPr="00F06ED7">
        <w:rPr>
          <w:rFonts w:ascii="Times New Roman" w:hAnsi="Times New Roman"/>
          <w:b/>
          <w:bCs/>
          <w:szCs w:val="24"/>
          <w:lang w:val="et-EE"/>
        </w:rPr>
        <w:t>Keila Vallavolikogu 24.04.2008 otsuse nr 243/0408 „Kohanimede määramine“ muutmine</w:t>
      </w:r>
    </w:p>
    <w:p w14:paraId="1A838105" w14:textId="77777777" w:rsidR="00F06ED7" w:rsidRPr="00F06ED7" w:rsidRDefault="00F06ED7" w:rsidP="00F06ED7">
      <w:pPr>
        <w:pStyle w:val="ListParagraph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04991E6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szCs w:val="24"/>
          <w:lang w:val="et-EE"/>
        </w:rPr>
        <w:t>Komisjoni liikmed tutvusid vallavalitsuse selgitustega eelnõu kohta. Toimus arutelu</w:t>
      </w:r>
      <w:r>
        <w:rPr>
          <w:rFonts w:ascii="Times New Roman" w:hAnsi="Times New Roman"/>
          <w:szCs w:val="24"/>
          <w:lang w:val="et-EE"/>
        </w:rPr>
        <w:t xml:space="preserve"> e-posti teel</w:t>
      </w:r>
      <w:r w:rsidRPr="003D0CF6">
        <w:rPr>
          <w:rFonts w:ascii="Times New Roman" w:hAnsi="Times New Roman"/>
          <w:szCs w:val="24"/>
          <w:lang w:val="et-EE"/>
        </w:rPr>
        <w:t>.</w:t>
      </w:r>
    </w:p>
    <w:p w14:paraId="516F06B6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B614C29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3D0CF6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3D0CF6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EB384C7" w14:textId="77777777" w:rsidR="00F06ED7" w:rsidRPr="003D0CF6" w:rsidRDefault="00F06ED7" w:rsidP="00F06ED7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4B5EEE7B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3EFC784" w14:textId="77777777" w:rsidR="00F06ED7" w:rsidRPr="003D0CF6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7777777" w:rsidR="00F06ED7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3D0CF6">
        <w:rPr>
          <w:rFonts w:ascii="Times New Roman" w:hAnsi="Times New Roman"/>
          <w:i/>
          <w:lang w:val="et-EE"/>
        </w:rPr>
        <w:t>Komisjoni täiendavatele küsimustele vastas</w:t>
      </w:r>
      <w:r>
        <w:rPr>
          <w:rFonts w:ascii="Times New Roman" w:hAnsi="Times New Roman"/>
          <w:i/>
          <w:lang w:val="et-EE"/>
        </w:rPr>
        <w:t xml:space="preserve"> kirjalikult</w:t>
      </w:r>
      <w:r w:rsidRPr="003D0CF6">
        <w:rPr>
          <w:rFonts w:ascii="Times New Roman" w:hAnsi="Times New Roman"/>
          <w:i/>
          <w:lang w:val="et-EE"/>
        </w:rPr>
        <w:t xml:space="preserve"> Erki Ruben</w:t>
      </w:r>
    </w:p>
    <w:p w14:paraId="71B5B4F6" w14:textId="77777777" w:rsidR="00F06ED7" w:rsidRPr="003D0CF6" w:rsidRDefault="00F06ED7" w:rsidP="00F06ED7">
      <w:pPr>
        <w:jc w:val="both"/>
        <w:rPr>
          <w:rFonts w:ascii="Times New Roman" w:hAnsi="Times New Roman"/>
          <w:i/>
          <w:lang w:val="et-EE"/>
        </w:rPr>
      </w:pPr>
      <w:r>
        <w:rPr>
          <w:rFonts w:ascii="Times New Roman" w:hAnsi="Times New Roman"/>
          <w:i/>
          <w:lang w:val="et-EE"/>
        </w:rPr>
        <w:t>Liikmete kirjavahetus on protokollile lisatud.</w:t>
      </w:r>
    </w:p>
    <w:p w14:paraId="62EC3C9F" w14:textId="77777777" w:rsidR="00F06ED7" w:rsidRPr="003D0CF6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3D0CF6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3D0CF6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3D0CF6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F06ED7" w:rsidRDefault="00F06ED7" w:rsidP="00F06ED7">
      <w:pPr>
        <w:tabs>
          <w:tab w:val="right" w:pos="8080"/>
        </w:tabs>
        <w:rPr>
          <w:lang w:val="et-EE"/>
        </w:rPr>
      </w:pPr>
      <w:r w:rsidRPr="003D0CF6">
        <w:rPr>
          <w:rFonts w:ascii="Times New Roman" w:hAnsi="Times New Roman"/>
          <w:lang w:val="et-EE"/>
        </w:rPr>
        <w:t>komisjoni esimees</w:t>
      </w:r>
    </w:p>
    <w:sectPr w:rsidR="00D01E97" w:rsidRPr="00F06ED7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18823">
    <w:abstractNumId w:val="0"/>
  </w:num>
  <w:num w:numId="2" w16cid:durableId="1960796687">
    <w:abstractNumId w:val="2"/>
  </w:num>
  <w:num w:numId="3" w16cid:durableId="52698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D01E97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</cp:revision>
  <dcterms:created xsi:type="dcterms:W3CDTF">2024-01-23T12:09:00Z</dcterms:created>
  <dcterms:modified xsi:type="dcterms:W3CDTF">2024-01-23T12:17:00Z</dcterms:modified>
</cp:coreProperties>
</file>